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DA52" w14:textId="06BA4124" w:rsidR="00035143" w:rsidRPr="009728EB" w:rsidRDefault="000F6CAA"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bookmarkStart w:id="0" w:name="_GoBack"/>
      <w:bookmarkEnd w:id="0"/>
      <w:r w:rsidRPr="009728EB">
        <w:rPr>
          <w:rFonts w:ascii="ＭＳ Ｐゴシック" w:eastAsia="ＭＳ Ｐゴシック" w:hAnsi="ＭＳ Ｐゴシック" w:hint="eastAsia"/>
          <w:szCs w:val="21"/>
        </w:rPr>
        <w:t>令和</w:t>
      </w:r>
      <w:r w:rsidR="001D529F" w:rsidRPr="009728EB">
        <w:rPr>
          <w:rFonts w:ascii="ＭＳ Ｐゴシック" w:eastAsia="ＭＳ Ｐゴシック" w:hAnsi="ＭＳ Ｐゴシック" w:hint="eastAsia"/>
          <w:szCs w:val="21"/>
        </w:rPr>
        <w:t>2</w:t>
      </w:r>
      <w:r w:rsidR="00E0503E" w:rsidRPr="009728EB">
        <w:rPr>
          <w:rFonts w:ascii="ＭＳ Ｐゴシック" w:eastAsia="ＭＳ Ｐゴシック" w:hAnsi="ＭＳ Ｐゴシック" w:hint="eastAsia"/>
          <w:szCs w:val="21"/>
        </w:rPr>
        <w:t>年</w:t>
      </w:r>
      <w:r w:rsidR="001D529F" w:rsidRPr="009728EB">
        <w:rPr>
          <w:rFonts w:ascii="ＭＳ Ｐゴシック" w:eastAsia="ＭＳ Ｐゴシック" w:hAnsi="ＭＳ Ｐゴシック" w:hint="eastAsia"/>
          <w:szCs w:val="21"/>
        </w:rPr>
        <w:t>7</w:t>
      </w:r>
      <w:r w:rsidR="00211D51" w:rsidRPr="009728EB">
        <w:rPr>
          <w:rFonts w:ascii="ＭＳ Ｐゴシック" w:eastAsia="ＭＳ Ｐゴシック" w:hAnsi="ＭＳ Ｐゴシック" w:hint="eastAsia"/>
          <w:szCs w:val="21"/>
        </w:rPr>
        <w:t>月</w:t>
      </w:r>
      <w:r w:rsidR="00A211FE">
        <w:rPr>
          <w:rFonts w:ascii="ＭＳ Ｐゴシック" w:eastAsia="ＭＳ Ｐゴシック" w:hAnsi="ＭＳ Ｐゴシック" w:hint="eastAsia"/>
          <w:szCs w:val="21"/>
        </w:rPr>
        <w:t>15</w:t>
      </w:r>
      <w:r w:rsidR="00035143" w:rsidRPr="009728EB">
        <w:rPr>
          <w:rFonts w:ascii="ＭＳ Ｐゴシック" w:eastAsia="ＭＳ Ｐゴシック" w:hAnsi="ＭＳ Ｐゴシック" w:hint="eastAsia"/>
          <w:szCs w:val="21"/>
        </w:rPr>
        <w:t>日</w:t>
      </w:r>
    </w:p>
    <w:p w14:paraId="4C0460A4" w14:textId="77777777" w:rsidR="00035143" w:rsidRPr="009728EB"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p>
    <w:p w14:paraId="5EFC6026" w14:textId="77777777" w:rsidR="00035143" w:rsidRPr="009728E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3017337" w14:textId="24C138D7" w:rsidR="00035143" w:rsidRPr="009728EB" w:rsidRDefault="007415F2"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令和</w:t>
      </w:r>
      <w:r w:rsidR="001D529F" w:rsidRPr="009728EB">
        <w:rPr>
          <w:rFonts w:ascii="ＭＳ Ｐゴシック" w:eastAsia="ＭＳ Ｐゴシック" w:hAnsi="ＭＳ Ｐゴシック" w:hint="eastAsia"/>
          <w:szCs w:val="21"/>
        </w:rPr>
        <w:t>２</w:t>
      </w:r>
      <w:r w:rsidRPr="009728EB">
        <w:rPr>
          <w:rFonts w:ascii="ＭＳ Ｐゴシック" w:eastAsia="ＭＳ Ｐゴシック" w:hAnsi="ＭＳ Ｐゴシック" w:hint="eastAsia"/>
          <w:szCs w:val="21"/>
        </w:rPr>
        <w:t>年</w:t>
      </w:r>
      <w:r w:rsidR="00035143" w:rsidRPr="009728EB">
        <w:rPr>
          <w:rFonts w:ascii="ＭＳ Ｐゴシック" w:eastAsia="ＭＳ Ｐゴシック" w:hAnsi="ＭＳ Ｐゴシック" w:hint="eastAsia"/>
          <w:szCs w:val="21"/>
        </w:rPr>
        <w:t>度独立行政法人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00035143" w:rsidRPr="009728EB">
        <w:rPr>
          <w:rFonts w:ascii="ＭＳ Ｐゴシック" w:eastAsia="ＭＳ Ｐゴシック" w:hAnsi="ＭＳ Ｐゴシック" w:hint="eastAsia"/>
          <w:szCs w:val="21"/>
        </w:rPr>
        <w:t>調達等合理化計画</w:t>
      </w:r>
    </w:p>
    <w:p w14:paraId="39ADBD8D" w14:textId="7F41911B" w:rsidR="00035143"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168C574" w14:textId="77777777" w:rsidR="001A7516" w:rsidRPr="009728EB" w:rsidRDefault="001A7516"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367E24E" w14:textId="31D8ABCD" w:rsidR="00035143" w:rsidRPr="009728EB" w:rsidRDefault="00035143" w:rsidP="001A7516">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w:t>
      </w:r>
      <w:r w:rsidR="005B2F60" w:rsidRPr="009728EB">
        <w:rPr>
          <w:rFonts w:ascii="ＭＳ Ｐゴシック" w:eastAsia="ＭＳ Ｐゴシック" w:hAnsi="ＭＳ Ｐゴシック" w:hint="eastAsia"/>
          <w:szCs w:val="21"/>
        </w:rPr>
        <w:t>独立行政法人における</w:t>
      </w:r>
      <w:r w:rsidRPr="009728EB">
        <w:rPr>
          <w:rFonts w:ascii="ＭＳ Ｐゴシック" w:eastAsia="ＭＳ Ｐゴシック" w:hAnsi="ＭＳ Ｐゴシック" w:hint="eastAsia"/>
          <w:szCs w:val="21"/>
        </w:rPr>
        <w:t>調達等合理化の取組の推進について」（平成27</w:t>
      </w:r>
      <w:r w:rsidR="00241AD1" w:rsidRPr="009728EB">
        <w:rPr>
          <w:rFonts w:ascii="ＭＳ Ｐゴシック" w:eastAsia="ＭＳ Ｐゴシック" w:hAnsi="ＭＳ Ｐゴシック" w:hint="eastAsia"/>
          <w:szCs w:val="21"/>
        </w:rPr>
        <w:t>年５月</w:t>
      </w:r>
      <w:r w:rsidR="009F7AF7" w:rsidRPr="009728EB">
        <w:rPr>
          <w:rFonts w:ascii="ＭＳ Ｐゴシック" w:eastAsia="ＭＳ Ｐゴシック" w:hAnsi="ＭＳ Ｐゴシック" w:hint="eastAsia"/>
          <w:szCs w:val="21"/>
        </w:rPr>
        <w:t>25</w:t>
      </w:r>
      <w:r w:rsidRPr="009728EB">
        <w:rPr>
          <w:rFonts w:ascii="ＭＳ Ｐゴシック" w:eastAsia="ＭＳ Ｐゴシック" w:hAnsi="ＭＳ Ｐゴシック" w:hint="eastAsia"/>
          <w:szCs w:val="21"/>
        </w:rPr>
        <w:t>日総務大臣決定）に基づき、独立行政法人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w:t>
      </w:r>
      <w:r w:rsidR="00C25BFE" w:rsidRPr="009728EB">
        <w:rPr>
          <w:rFonts w:ascii="ＭＳ Ｐゴシック" w:eastAsia="ＭＳ Ｐゴシック" w:hAnsi="ＭＳ Ｐゴシック" w:hint="eastAsia"/>
          <w:szCs w:val="21"/>
        </w:rPr>
        <w:t>令和</w:t>
      </w:r>
      <w:r w:rsidR="001A7516">
        <w:rPr>
          <w:rFonts w:ascii="ＭＳ Ｐゴシック" w:eastAsia="ＭＳ Ｐゴシック" w:hAnsi="ＭＳ Ｐゴシック" w:hint="eastAsia"/>
          <w:szCs w:val="21"/>
        </w:rPr>
        <w:t>２</w:t>
      </w:r>
      <w:r w:rsidR="00C25BFE" w:rsidRPr="009728EB">
        <w:rPr>
          <w:rFonts w:ascii="ＭＳ Ｐゴシック" w:eastAsia="ＭＳ Ｐゴシック" w:hAnsi="ＭＳ Ｐゴシック" w:hint="eastAsia"/>
          <w:szCs w:val="21"/>
        </w:rPr>
        <w:t>年</w:t>
      </w:r>
      <w:r w:rsidRPr="009728EB">
        <w:rPr>
          <w:rFonts w:ascii="ＭＳ Ｐゴシック" w:eastAsia="ＭＳ Ｐゴシック" w:hAnsi="ＭＳ Ｐゴシック" w:hint="eastAsia"/>
          <w:szCs w:val="21"/>
        </w:rPr>
        <w:t>度独立行政法人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調達等合理化計画を以下のとおり定める。</w:t>
      </w:r>
    </w:p>
    <w:p w14:paraId="13618BAD"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20382E50"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26556AF6"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１．調達の現状と要因の分析</w:t>
      </w:r>
    </w:p>
    <w:p w14:paraId="35F5262D" w14:textId="404D0BC1" w:rsidR="002C2CE6" w:rsidRPr="009728EB" w:rsidRDefault="00035143" w:rsidP="002C2CE6">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(1)　</w:t>
      </w:r>
      <w:r w:rsidR="00E0503E" w:rsidRPr="009728EB">
        <w:rPr>
          <w:rFonts w:ascii="ＭＳ Ｐゴシック" w:eastAsia="ＭＳ Ｐゴシック" w:hAnsi="ＭＳ Ｐゴシック" w:hint="eastAsia"/>
          <w:szCs w:val="21"/>
        </w:rPr>
        <w:t xml:space="preserve"> 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における</w:t>
      </w:r>
      <w:r w:rsidR="001A7516">
        <w:rPr>
          <w:rFonts w:ascii="ＭＳ Ｐゴシック" w:eastAsia="ＭＳ Ｐゴシック" w:hAnsi="ＭＳ Ｐゴシック" w:hint="eastAsia"/>
          <w:szCs w:val="21"/>
        </w:rPr>
        <w:t>令和元年</w:t>
      </w:r>
      <w:r w:rsidR="009279A4" w:rsidRPr="009728EB">
        <w:rPr>
          <w:rFonts w:ascii="ＭＳ Ｐゴシック" w:eastAsia="ＭＳ Ｐゴシック" w:hAnsi="ＭＳ Ｐゴシック" w:hint="eastAsia"/>
          <w:szCs w:val="21"/>
        </w:rPr>
        <w:t>度の契約状況は、表１のようになっており、契約件数は</w:t>
      </w:r>
      <w:r w:rsidR="009048BB">
        <w:rPr>
          <w:rFonts w:ascii="ＭＳ Ｐゴシック" w:eastAsia="ＭＳ Ｐゴシック" w:hAnsi="ＭＳ Ｐゴシック" w:hint="eastAsia"/>
          <w:szCs w:val="21"/>
        </w:rPr>
        <w:t>９２</w:t>
      </w:r>
      <w:r w:rsidR="009279A4" w:rsidRPr="009728EB">
        <w:rPr>
          <w:rFonts w:ascii="ＭＳ Ｐゴシック" w:eastAsia="ＭＳ Ｐゴシック" w:hAnsi="ＭＳ Ｐゴシック" w:hint="eastAsia"/>
          <w:szCs w:val="21"/>
        </w:rPr>
        <w:t>件、契約金額は</w:t>
      </w:r>
      <w:r w:rsidR="007638EA" w:rsidRPr="009728EB">
        <w:rPr>
          <w:rFonts w:ascii="ＭＳ Ｐゴシック" w:eastAsia="ＭＳ Ｐゴシック" w:hAnsi="ＭＳ Ｐゴシック" w:hint="eastAsia"/>
          <w:szCs w:val="21"/>
        </w:rPr>
        <w:t>１８．</w:t>
      </w:r>
      <w:r w:rsidR="00B653D7">
        <w:rPr>
          <w:rFonts w:ascii="ＭＳ Ｐゴシック" w:eastAsia="ＭＳ Ｐゴシック" w:hAnsi="ＭＳ Ｐゴシック" w:hint="eastAsia"/>
          <w:szCs w:val="21"/>
        </w:rPr>
        <w:t>５９</w:t>
      </w:r>
      <w:r w:rsidR="002A0AEE" w:rsidRPr="009728EB">
        <w:rPr>
          <w:rFonts w:ascii="ＭＳ Ｐゴシック" w:eastAsia="ＭＳ Ｐゴシック" w:hAnsi="ＭＳ Ｐゴシック"/>
          <w:szCs w:val="21"/>
        </w:rPr>
        <w:t>億</w:t>
      </w:r>
      <w:r w:rsidR="009279A4" w:rsidRPr="009728EB">
        <w:rPr>
          <w:rFonts w:ascii="ＭＳ Ｐゴシック" w:eastAsia="ＭＳ Ｐゴシック" w:hAnsi="ＭＳ Ｐゴシック" w:hint="eastAsia"/>
          <w:szCs w:val="21"/>
        </w:rPr>
        <w:t>円である。また、競争性のある契約は</w:t>
      </w:r>
      <w:r w:rsidR="00B653D7">
        <w:rPr>
          <w:rFonts w:ascii="ＭＳ Ｐゴシック" w:eastAsia="ＭＳ Ｐゴシック" w:hAnsi="ＭＳ Ｐゴシック" w:hint="eastAsia"/>
          <w:szCs w:val="21"/>
        </w:rPr>
        <w:t>６８</w:t>
      </w:r>
      <w:r w:rsidR="008152C0" w:rsidRPr="009728EB">
        <w:rPr>
          <w:rFonts w:ascii="ＭＳ Ｐゴシック" w:eastAsia="ＭＳ Ｐゴシック" w:hAnsi="ＭＳ Ｐゴシック" w:hint="eastAsia"/>
          <w:szCs w:val="21"/>
        </w:rPr>
        <w:t>件</w:t>
      </w:r>
      <w:r w:rsidR="002A0AEE" w:rsidRPr="009728EB">
        <w:rPr>
          <w:rFonts w:ascii="ＭＳ Ｐゴシック" w:eastAsia="ＭＳ Ｐゴシック" w:hAnsi="ＭＳ Ｐゴシック" w:hint="eastAsia"/>
          <w:szCs w:val="21"/>
        </w:rPr>
        <w:t>（</w:t>
      </w:r>
      <w:r w:rsidR="00F97F0E" w:rsidRPr="009728EB">
        <w:rPr>
          <w:rFonts w:ascii="ＭＳ Ｐゴシック" w:eastAsia="ＭＳ Ｐゴシック" w:hAnsi="ＭＳ Ｐゴシック" w:hint="eastAsia"/>
          <w:szCs w:val="21"/>
        </w:rPr>
        <w:t>７４</w:t>
      </w:r>
      <w:r w:rsidR="000324FE" w:rsidRPr="009728EB">
        <w:rPr>
          <w:rFonts w:ascii="ＭＳ Ｐゴシック" w:eastAsia="ＭＳ Ｐゴシック" w:hAnsi="ＭＳ Ｐゴシック" w:hint="eastAsia"/>
          <w:szCs w:val="21"/>
        </w:rPr>
        <w:t>％）、</w:t>
      </w:r>
      <w:r w:rsidR="00F97F0E" w:rsidRPr="009728EB">
        <w:rPr>
          <w:rFonts w:ascii="ＭＳ Ｐゴシック" w:eastAsia="ＭＳ Ｐゴシック" w:hAnsi="ＭＳ Ｐゴシック" w:hint="eastAsia"/>
          <w:szCs w:val="21"/>
        </w:rPr>
        <w:t>１４．</w:t>
      </w:r>
      <w:r w:rsidR="00B653D7">
        <w:rPr>
          <w:rFonts w:ascii="ＭＳ Ｐゴシック" w:eastAsia="ＭＳ Ｐゴシック" w:hAnsi="ＭＳ Ｐゴシック" w:hint="eastAsia"/>
          <w:szCs w:val="21"/>
        </w:rPr>
        <w:t>６</w:t>
      </w:r>
      <w:r w:rsidR="002A0AEE" w:rsidRPr="009728EB">
        <w:rPr>
          <w:rFonts w:ascii="ＭＳ Ｐゴシック" w:eastAsia="ＭＳ Ｐゴシック" w:hAnsi="ＭＳ Ｐゴシック"/>
          <w:szCs w:val="21"/>
        </w:rPr>
        <w:t>億</w:t>
      </w:r>
      <w:r w:rsidR="002A0AEE" w:rsidRPr="009728EB">
        <w:rPr>
          <w:rFonts w:ascii="ＭＳ Ｐゴシック" w:eastAsia="ＭＳ Ｐゴシック" w:hAnsi="ＭＳ Ｐゴシック" w:hint="eastAsia"/>
          <w:szCs w:val="21"/>
        </w:rPr>
        <w:t>円（</w:t>
      </w:r>
      <w:r w:rsidR="001509A8" w:rsidRPr="009728EB">
        <w:rPr>
          <w:rFonts w:ascii="ＭＳ Ｐゴシック" w:eastAsia="ＭＳ Ｐゴシック" w:hAnsi="ＭＳ Ｐゴシック" w:hint="eastAsia"/>
          <w:szCs w:val="21"/>
        </w:rPr>
        <w:t>７８．</w:t>
      </w:r>
      <w:r w:rsidR="00B653D7">
        <w:rPr>
          <w:rFonts w:ascii="ＭＳ Ｐゴシック" w:eastAsia="ＭＳ Ｐゴシック" w:hAnsi="ＭＳ Ｐゴシック" w:hint="eastAsia"/>
          <w:szCs w:val="21"/>
        </w:rPr>
        <w:t>５</w:t>
      </w:r>
      <w:r w:rsidR="009279A4" w:rsidRPr="009728EB">
        <w:rPr>
          <w:rFonts w:ascii="ＭＳ Ｐゴシック" w:eastAsia="ＭＳ Ｐゴシック" w:hAnsi="ＭＳ Ｐゴシック" w:hint="eastAsia"/>
          <w:szCs w:val="21"/>
        </w:rPr>
        <w:t>％）、競争性のない契約は</w:t>
      </w:r>
      <w:r w:rsidR="001509A8" w:rsidRPr="009728EB">
        <w:rPr>
          <w:rFonts w:ascii="ＭＳ Ｐゴシック" w:eastAsia="ＭＳ Ｐゴシック" w:hAnsi="ＭＳ Ｐゴシック" w:hint="eastAsia"/>
          <w:szCs w:val="21"/>
        </w:rPr>
        <w:t>２４</w:t>
      </w:r>
      <w:r w:rsidR="002A0AEE" w:rsidRPr="009728EB">
        <w:rPr>
          <w:rFonts w:ascii="ＭＳ Ｐゴシック" w:eastAsia="ＭＳ Ｐゴシック" w:hAnsi="ＭＳ Ｐゴシック" w:hint="eastAsia"/>
          <w:szCs w:val="21"/>
        </w:rPr>
        <w:t>件（</w:t>
      </w:r>
      <w:r w:rsidR="00B653D7">
        <w:rPr>
          <w:rFonts w:ascii="ＭＳ Ｐゴシック" w:eastAsia="ＭＳ Ｐゴシック" w:hAnsi="ＭＳ Ｐゴシック" w:hint="eastAsia"/>
          <w:szCs w:val="21"/>
        </w:rPr>
        <w:t>２６</w:t>
      </w:r>
      <w:r w:rsidR="009279A4" w:rsidRPr="009728EB">
        <w:rPr>
          <w:rFonts w:ascii="ＭＳ Ｐゴシック" w:eastAsia="ＭＳ Ｐゴシック" w:hAnsi="ＭＳ Ｐゴシック" w:hint="eastAsia"/>
          <w:szCs w:val="21"/>
        </w:rPr>
        <w:t>％）、</w:t>
      </w:r>
      <w:r w:rsidR="001509A8" w:rsidRPr="009728EB">
        <w:rPr>
          <w:rFonts w:ascii="ＭＳ Ｐゴシック" w:eastAsia="ＭＳ Ｐゴシック" w:hAnsi="ＭＳ Ｐゴシック" w:hint="eastAsia"/>
          <w:szCs w:val="21"/>
        </w:rPr>
        <w:t>３．９９</w:t>
      </w:r>
      <w:r w:rsidR="002A0AEE" w:rsidRPr="009728EB">
        <w:rPr>
          <w:rFonts w:ascii="ＭＳ Ｐゴシック" w:eastAsia="ＭＳ Ｐゴシック" w:hAnsi="ＭＳ Ｐゴシック"/>
          <w:szCs w:val="21"/>
        </w:rPr>
        <w:t>億</w:t>
      </w:r>
      <w:r w:rsidR="002A0AEE" w:rsidRPr="009728EB">
        <w:rPr>
          <w:rFonts w:ascii="ＭＳ Ｐゴシック" w:eastAsia="ＭＳ Ｐゴシック" w:hAnsi="ＭＳ Ｐゴシック" w:hint="eastAsia"/>
          <w:szCs w:val="21"/>
        </w:rPr>
        <w:t>円（</w:t>
      </w:r>
      <w:r w:rsidR="001509A8" w:rsidRPr="009728EB">
        <w:rPr>
          <w:rFonts w:ascii="ＭＳ Ｐゴシック" w:eastAsia="ＭＳ Ｐゴシック" w:hAnsi="ＭＳ Ｐゴシック" w:hint="eastAsia"/>
          <w:szCs w:val="21"/>
        </w:rPr>
        <w:t>２１．</w:t>
      </w:r>
      <w:r w:rsidR="00B653D7">
        <w:rPr>
          <w:rFonts w:ascii="ＭＳ Ｐゴシック" w:eastAsia="ＭＳ Ｐゴシック" w:hAnsi="ＭＳ Ｐゴシック" w:hint="eastAsia"/>
          <w:szCs w:val="21"/>
        </w:rPr>
        <w:t>５</w:t>
      </w:r>
      <w:r w:rsidRPr="009728EB">
        <w:rPr>
          <w:rFonts w:ascii="ＭＳ Ｐゴシック" w:eastAsia="ＭＳ Ｐゴシック" w:hAnsi="ＭＳ Ｐゴシック" w:hint="eastAsia"/>
          <w:szCs w:val="21"/>
        </w:rPr>
        <w:t>％）となっている。</w:t>
      </w:r>
    </w:p>
    <w:p w14:paraId="18C658C7" w14:textId="4E73217E" w:rsidR="002C2CE6" w:rsidRPr="009728EB" w:rsidRDefault="002C2CE6" w:rsidP="002C2CE6">
      <w:pPr>
        <w:pStyle w:val="Default"/>
        <w:ind w:leftChars="200" w:left="420" w:firstLineChars="100" w:firstLine="210"/>
        <w:rPr>
          <w:rFonts w:hAnsi="ＭＳ Ｐゴシック"/>
          <w:color w:val="auto"/>
          <w:sz w:val="21"/>
          <w:szCs w:val="21"/>
        </w:rPr>
      </w:pPr>
      <w:r w:rsidRPr="009728EB">
        <w:rPr>
          <w:rFonts w:hAnsi="ＭＳ Ｐゴシック" w:hint="eastAsia"/>
          <w:color w:val="auto"/>
          <w:sz w:val="21"/>
          <w:szCs w:val="21"/>
        </w:rPr>
        <w:t>平成</w:t>
      </w:r>
      <w:r w:rsidR="001D529F" w:rsidRPr="009728EB">
        <w:rPr>
          <w:rFonts w:hAnsi="ＭＳ Ｐゴシック" w:hint="eastAsia"/>
          <w:color w:val="auto"/>
          <w:sz w:val="21"/>
          <w:szCs w:val="21"/>
        </w:rPr>
        <w:t>３０</w:t>
      </w:r>
      <w:r w:rsidR="001A7516">
        <w:rPr>
          <w:rFonts w:hAnsi="ＭＳ Ｐゴシック" w:hint="eastAsia"/>
          <w:color w:val="auto"/>
          <w:sz w:val="21"/>
          <w:szCs w:val="21"/>
        </w:rPr>
        <w:t>年</w:t>
      </w:r>
      <w:r w:rsidRPr="009728EB">
        <w:rPr>
          <w:rFonts w:hAnsi="ＭＳ Ｐゴシック" w:hint="eastAsia"/>
          <w:color w:val="auto"/>
          <w:sz w:val="21"/>
          <w:szCs w:val="21"/>
        </w:rPr>
        <w:t>度と比較して、競争性の</w:t>
      </w:r>
      <w:r w:rsidR="002605A2" w:rsidRPr="009728EB">
        <w:rPr>
          <w:rFonts w:hAnsi="ＭＳ Ｐゴシック" w:hint="eastAsia"/>
          <w:color w:val="auto"/>
          <w:sz w:val="21"/>
          <w:szCs w:val="21"/>
        </w:rPr>
        <w:t>ない</w:t>
      </w:r>
      <w:r w:rsidRPr="009728EB">
        <w:rPr>
          <w:rFonts w:hAnsi="ＭＳ Ｐゴシック" w:hint="eastAsia"/>
          <w:color w:val="auto"/>
          <w:sz w:val="21"/>
          <w:szCs w:val="21"/>
        </w:rPr>
        <w:t>契約</w:t>
      </w:r>
      <w:r w:rsidR="008809E0" w:rsidRPr="009728EB">
        <w:rPr>
          <w:rFonts w:hAnsi="ＭＳ Ｐゴシック" w:hint="eastAsia"/>
          <w:color w:val="auto"/>
          <w:sz w:val="21"/>
          <w:szCs w:val="21"/>
        </w:rPr>
        <w:t>の割合については、</w:t>
      </w:r>
      <w:r w:rsidR="002605A2" w:rsidRPr="009728EB">
        <w:rPr>
          <w:rFonts w:hAnsi="ＭＳ Ｐゴシック" w:hint="eastAsia"/>
          <w:color w:val="auto"/>
          <w:sz w:val="21"/>
          <w:szCs w:val="21"/>
        </w:rPr>
        <w:t>件数</w:t>
      </w:r>
      <w:r w:rsidR="008809E0" w:rsidRPr="009728EB">
        <w:rPr>
          <w:rFonts w:hAnsi="ＭＳ Ｐゴシック" w:hint="eastAsia"/>
          <w:color w:val="auto"/>
          <w:sz w:val="21"/>
          <w:szCs w:val="21"/>
        </w:rPr>
        <w:t>、金額ともに</w:t>
      </w:r>
      <w:r w:rsidR="001509A8" w:rsidRPr="009728EB">
        <w:rPr>
          <w:rFonts w:hAnsi="ＭＳ Ｐゴシック" w:hint="eastAsia"/>
          <w:color w:val="auto"/>
          <w:sz w:val="21"/>
          <w:szCs w:val="21"/>
        </w:rPr>
        <w:t>減少している</w:t>
      </w:r>
      <w:r w:rsidR="00BA1DED" w:rsidRPr="009728EB">
        <w:rPr>
          <w:rFonts w:hAnsi="ＭＳ Ｐゴシック" w:hint="eastAsia"/>
          <w:color w:val="auto"/>
          <w:sz w:val="21"/>
          <w:szCs w:val="21"/>
        </w:rPr>
        <w:t>（件数は</w:t>
      </w:r>
      <w:r w:rsidR="007C1723">
        <w:rPr>
          <w:rFonts w:hAnsi="ＭＳ Ｐゴシック" w:hint="eastAsia"/>
          <w:color w:val="auto"/>
          <w:sz w:val="21"/>
          <w:szCs w:val="21"/>
        </w:rPr>
        <w:t>４</w:t>
      </w:r>
      <w:r w:rsidR="007E2821" w:rsidRPr="009728EB">
        <w:rPr>
          <w:rFonts w:hAnsi="ＭＳ Ｐゴシック" w:hint="eastAsia"/>
          <w:color w:val="auto"/>
          <w:sz w:val="21"/>
          <w:szCs w:val="21"/>
        </w:rPr>
        <w:t>％</w:t>
      </w:r>
      <w:r w:rsidR="00BA1DED" w:rsidRPr="009728EB">
        <w:rPr>
          <w:rFonts w:hAnsi="ＭＳ Ｐゴシック" w:hint="eastAsia"/>
          <w:color w:val="auto"/>
          <w:sz w:val="21"/>
          <w:szCs w:val="21"/>
        </w:rPr>
        <w:t>の</w:t>
      </w:r>
      <w:r w:rsidR="001509A8" w:rsidRPr="009728EB">
        <w:rPr>
          <w:rFonts w:hAnsi="ＭＳ Ｐゴシック" w:hint="eastAsia"/>
          <w:color w:val="auto"/>
          <w:sz w:val="21"/>
          <w:szCs w:val="21"/>
        </w:rPr>
        <w:t>減</w:t>
      </w:r>
      <w:r w:rsidR="00BA1DED" w:rsidRPr="009728EB">
        <w:rPr>
          <w:rFonts w:hAnsi="ＭＳ Ｐゴシック" w:hint="eastAsia"/>
          <w:color w:val="auto"/>
          <w:sz w:val="21"/>
          <w:szCs w:val="21"/>
        </w:rPr>
        <w:t>、金額は</w:t>
      </w:r>
      <w:r w:rsidR="00667590">
        <w:rPr>
          <w:rFonts w:hAnsi="ＭＳ Ｐゴシック" w:hint="eastAsia"/>
          <w:color w:val="auto"/>
          <w:sz w:val="21"/>
          <w:szCs w:val="21"/>
        </w:rPr>
        <w:t>１１．７</w:t>
      </w:r>
      <w:r w:rsidR="007E2821" w:rsidRPr="009728EB">
        <w:rPr>
          <w:rFonts w:hAnsi="ＭＳ Ｐゴシック" w:hint="eastAsia"/>
          <w:color w:val="auto"/>
          <w:sz w:val="21"/>
          <w:szCs w:val="21"/>
        </w:rPr>
        <w:t>％</w:t>
      </w:r>
      <w:r w:rsidR="002605A2" w:rsidRPr="009728EB">
        <w:rPr>
          <w:rFonts w:hAnsi="ＭＳ Ｐゴシック" w:hint="eastAsia"/>
          <w:color w:val="auto"/>
          <w:sz w:val="21"/>
          <w:szCs w:val="21"/>
        </w:rPr>
        <w:t>の</w:t>
      </w:r>
      <w:r w:rsidR="001509A8" w:rsidRPr="009728EB">
        <w:rPr>
          <w:rFonts w:hAnsi="ＭＳ Ｐゴシック" w:hint="eastAsia"/>
          <w:color w:val="auto"/>
          <w:sz w:val="21"/>
          <w:szCs w:val="21"/>
        </w:rPr>
        <w:t>減</w:t>
      </w:r>
      <w:r w:rsidR="002605A2" w:rsidRPr="009728EB">
        <w:rPr>
          <w:rFonts w:hAnsi="ＭＳ Ｐゴシック" w:hint="eastAsia"/>
          <w:color w:val="auto"/>
          <w:sz w:val="21"/>
          <w:szCs w:val="21"/>
        </w:rPr>
        <w:t>）</w:t>
      </w:r>
      <w:r w:rsidRPr="009728EB">
        <w:rPr>
          <w:rFonts w:hAnsi="ＭＳ Ｐゴシック" w:hint="eastAsia"/>
          <w:color w:val="auto"/>
          <w:sz w:val="21"/>
          <w:szCs w:val="21"/>
        </w:rPr>
        <w:t>。</w:t>
      </w:r>
    </w:p>
    <w:p w14:paraId="55A02E22" w14:textId="77777777" w:rsidR="002C2CE6" w:rsidRPr="009728EB" w:rsidRDefault="002C2CE6" w:rsidP="002C2CE6">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p>
    <w:p w14:paraId="7D16A63D" w14:textId="2F977F76" w:rsidR="00035143" w:rsidRPr="009728EB"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sidRPr="009728EB">
        <w:rPr>
          <w:rFonts w:ascii="ＭＳ Ｐゴシック" w:eastAsia="ＭＳ Ｐゴシック" w:hAnsi="ＭＳ Ｐゴシック" w:hint="eastAsia"/>
          <w:szCs w:val="21"/>
        </w:rPr>
        <w:t xml:space="preserve">表１　</w:t>
      </w:r>
      <w:r w:rsidR="0033769E">
        <w:rPr>
          <w:rFonts w:ascii="ＭＳ Ｐゴシック" w:eastAsia="ＭＳ Ｐゴシック" w:hAnsi="ＭＳ Ｐゴシック" w:hint="eastAsia"/>
          <w:szCs w:val="21"/>
        </w:rPr>
        <w:t>令和元年</w:t>
      </w:r>
      <w:r w:rsidRPr="009728EB">
        <w:rPr>
          <w:rFonts w:ascii="ＭＳ Ｐゴシック" w:eastAsia="ＭＳ Ｐゴシック" w:hAnsi="ＭＳ Ｐゴシック" w:hint="eastAsia"/>
          <w:szCs w:val="21"/>
        </w:rPr>
        <w:t>度の</w:t>
      </w:r>
      <w:r w:rsidR="00A80DC6" w:rsidRPr="009728EB">
        <w:rPr>
          <w:rFonts w:ascii="ＭＳ Ｐゴシック" w:eastAsia="ＭＳ Ｐゴシック" w:hAnsi="ＭＳ Ｐゴシック" w:hint="eastAsia"/>
          <w:szCs w:val="21"/>
        </w:rPr>
        <w:t>国立</w:t>
      </w:r>
      <w:r w:rsidR="00A80DC6"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 xml:space="preserve">の調達全体像　　　　　　　　　　　　　　　</w:t>
      </w:r>
      <w:r w:rsidRPr="009728EB">
        <w:rPr>
          <w:rFonts w:ascii="ＭＳ Ｐゴシック" w:eastAsia="ＭＳ Ｐゴシック" w:hAnsi="ＭＳ Ｐゴシック" w:hint="eastAsia"/>
          <w:sz w:val="20"/>
          <w:szCs w:val="21"/>
        </w:rPr>
        <w:t xml:space="preserve">　　</w:t>
      </w:r>
      <w:r w:rsidRPr="009728EB">
        <w:rPr>
          <w:rFonts w:ascii="ＭＳ 明朝" w:eastAsia="ＭＳ 明朝" w:hAnsi="ＭＳ 明朝" w:cs="Times New Roman" w:hint="eastAsia"/>
          <w:sz w:val="18"/>
          <w:szCs w:val="20"/>
        </w:rPr>
        <w:t xml:space="preserve">　</w:t>
      </w:r>
      <w:r w:rsidRPr="009728EB">
        <w:rPr>
          <w:rFonts w:ascii="ＭＳ Ｐゴシック" w:eastAsia="ＭＳ Ｐゴシック" w:hAnsi="ＭＳ Ｐゴシック" w:cs="Times New Roman" w:hint="eastAsia"/>
          <w:sz w:val="18"/>
          <w:szCs w:val="20"/>
        </w:rPr>
        <w:t>（単位：件、億円）</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67"/>
        <w:gridCol w:w="1276"/>
        <w:gridCol w:w="1134"/>
        <w:gridCol w:w="1276"/>
        <w:gridCol w:w="1134"/>
        <w:gridCol w:w="1276"/>
      </w:tblGrid>
      <w:tr w:rsidR="009728EB" w:rsidRPr="009728EB" w14:paraId="36C4DACD" w14:textId="77777777" w:rsidTr="003474B1">
        <w:tc>
          <w:tcPr>
            <w:tcW w:w="1342" w:type="dxa"/>
            <w:vMerge w:val="restart"/>
            <w:tcBorders>
              <w:right w:val="double" w:sz="4" w:space="0" w:color="auto"/>
            </w:tcBorders>
            <w:vAlign w:val="center"/>
          </w:tcPr>
          <w:p w14:paraId="68F474D5" w14:textId="77777777" w:rsidR="00251642" w:rsidRPr="009728EB" w:rsidRDefault="00251642" w:rsidP="00251642">
            <w:pPr>
              <w:snapToGrid w:val="0"/>
              <w:jc w:val="right"/>
              <w:rPr>
                <w:rFonts w:ascii="ＭＳ Ｐゴシック" w:eastAsia="ＭＳ Ｐゴシック" w:hAnsi="ＭＳ Ｐゴシック"/>
                <w:sz w:val="18"/>
                <w:szCs w:val="18"/>
              </w:rPr>
            </w:pPr>
          </w:p>
        </w:tc>
        <w:tc>
          <w:tcPr>
            <w:tcW w:w="2343" w:type="dxa"/>
            <w:gridSpan w:val="2"/>
            <w:tcBorders>
              <w:left w:val="double" w:sz="4" w:space="0" w:color="auto"/>
            </w:tcBorders>
            <w:vAlign w:val="center"/>
          </w:tcPr>
          <w:p w14:paraId="05330731" w14:textId="23782DF6" w:rsidR="00251642" w:rsidRPr="009728EB" w:rsidRDefault="00251642" w:rsidP="000F6CAA">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平成</w:t>
            </w:r>
            <w:r w:rsidR="001D529F" w:rsidRPr="009728EB">
              <w:rPr>
                <w:rFonts w:ascii="ＭＳ Ｐゴシック" w:eastAsia="ＭＳ Ｐゴシック" w:hAnsi="ＭＳ Ｐゴシック" w:hint="eastAsia"/>
                <w:sz w:val="18"/>
                <w:szCs w:val="18"/>
              </w:rPr>
              <w:t>30</w:t>
            </w:r>
            <w:r w:rsidRPr="009728EB">
              <w:rPr>
                <w:rFonts w:ascii="ＭＳ Ｐゴシック" w:eastAsia="ＭＳ Ｐゴシック" w:hAnsi="ＭＳ Ｐゴシック" w:hint="eastAsia"/>
                <w:sz w:val="18"/>
                <w:szCs w:val="18"/>
              </w:rPr>
              <w:t>年度</w:t>
            </w:r>
          </w:p>
        </w:tc>
        <w:tc>
          <w:tcPr>
            <w:tcW w:w="2410" w:type="dxa"/>
            <w:gridSpan w:val="2"/>
            <w:vAlign w:val="center"/>
          </w:tcPr>
          <w:p w14:paraId="11A7A74A" w14:textId="699C0A28" w:rsidR="00251642" w:rsidRPr="009728EB" w:rsidRDefault="0033769E" w:rsidP="000F6CAA">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令和元年</w:t>
            </w:r>
            <w:r w:rsidR="00251642" w:rsidRPr="009728EB">
              <w:rPr>
                <w:rFonts w:ascii="ＭＳ Ｐゴシック" w:eastAsia="ＭＳ Ｐゴシック" w:hAnsi="ＭＳ Ｐゴシック" w:hint="eastAsia"/>
                <w:sz w:val="18"/>
                <w:szCs w:val="18"/>
              </w:rPr>
              <w:t>度</w:t>
            </w:r>
          </w:p>
        </w:tc>
        <w:tc>
          <w:tcPr>
            <w:tcW w:w="2410" w:type="dxa"/>
            <w:gridSpan w:val="2"/>
            <w:tcBorders>
              <w:right w:val="single" w:sz="4" w:space="0" w:color="auto"/>
            </w:tcBorders>
            <w:vAlign w:val="center"/>
          </w:tcPr>
          <w:p w14:paraId="67C9761B"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比較増△減</w:t>
            </w:r>
          </w:p>
        </w:tc>
      </w:tr>
      <w:tr w:rsidR="009728EB" w:rsidRPr="009728EB" w14:paraId="725616B8" w14:textId="77777777" w:rsidTr="003474B1">
        <w:tc>
          <w:tcPr>
            <w:tcW w:w="1342" w:type="dxa"/>
            <w:vMerge/>
            <w:tcBorders>
              <w:right w:val="double" w:sz="4" w:space="0" w:color="auto"/>
            </w:tcBorders>
          </w:tcPr>
          <w:p w14:paraId="390AC104" w14:textId="77777777" w:rsidR="00251642" w:rsidRPr="009728EB" w:rsidRDefault="00251642" w:rsidP="00251642">
            <w:pPr>
              <w:snapToGrid w:val="0"/>
              <w:rPr>
                <w:rFonts w:ascii="ＭＳ Ｐゴシック" w:eastAsia="ＭＳ Ｐゴシック" w:hAnsi="ＭＳ Ｐゴシック"/>
                <w:sz w:val="18"/>
                <w:szCs w:val="18"/>
              </w:rPr>
            </w:pPr>
          </w:p>
        </w:tc>
        <w:tc>
          <w:tcPr>
            <w:tcW w:w="1067" w:type="dxa"/>
            <w:tcBorders>
              <w:left w:val="double" w:sz="4" w:space="0" w:color="auto"/>
            </w:tcBorders>
          </w:tcPr>
          <w:p w14:paraId="6C9B886C"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件数</w:t>
            </w:r>
          </w:p>
        </w:tc>
        <w:tc>
          <w:tcPr>
            <w:tcW w:w="1276" w:type="dxa"/>
          </w:tcPr>
          <w:p w14:paraId="25CD8C80"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金額</w:t>
            </w:r>
          </w:p>
        </w:tc>
        <w:tc>
          <w:tcPr>
            <w:tcW w:w="1134" w:type="dxa"/>
          </w:tcPr>
          <w:p w14:paraId="5993C851"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件数</w:t>
            </w:r>
          </w:p>
        </w:tc>
        <w:tc>
          <w:tcPr>
            <w:tcW w:w="1276" w:type="dxa"/>
          </w:tcPr>
          <w:p w14:paraId="15789FA6"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金額</w:t>
            </w:r>
          </w:p>
        </w:tc>
        <w:tc>
          <w:tcPr>
            <w:tcW w:w="1134" w:type="dxa"/>
          </w:tcPr>
          <w:p w14:paraId="4F915D13"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件数</w:t>
            </w:r>
          </w:p>
        </w:tc>
        <w:tc>
          <w:tcPr>
            <w:tcW w:w="1276" w:type="dxa"/>
            <w:tcBorders>
              <w:right w:val="single" w:sz="4" w:space="0" w:color="auto"/>
            </w:tcBorders>
          </w:tcPr>
          <w:p w14:paraId="16AC7D78" w14:textId="77777777" w:rsidR="00251642" w:rsidRPr="009728EB" w:rsidRDefault="00251642"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金額</w:t>
            </w:r>
          </w:p>
        </w:tc>
      </w:tr>
      <w:tr w:rsidR="009728EB" w:rsidRPr="009728EB" w14:paraId="22D2A26D" w14:textId="77777777" w:rsidTr="003474B1">
        <w:tc>
          <w:tcPr>
            <w:tcW w:w="1342" w:type="dxa"/>
            <w:tcBorders>
              <w:right w:val="double" w:sz="4" w:space="0" w:color="auto"/>
            </w:tcBorders>
            <w:vAlign w:val="center"/>
          </w:tcPr>
          <w:p w14:paraId="6BB27E89" w14:textId="77777777" w:rsidR="001D529F" w:rsidRPr="009728EB" w:rsidRDefault="001D529F"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競争入札等</w:t>
            </w:r>
          </w:p>
        </w:tc>
        <w:tc>
          <w:tcPr>
            <w:tcW w:w="1067" w:type="dxa"/>
            <w:tcBorders>
              <w:left w:val="double" w:sz="4" w:space="0" w:color="auto"/>
            </w:tcBorders>
          </w:tcPr>
          <w:p w14:paraId="55E86CB1"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（67.4％）</w:t>
            </w:r>
          </w:p>
          <w:p w14:paraId="48222060" w14:textId="509EB265"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６０</w:t>
            </w:r>
          </w:p>
        </w:tc>
        <w:tc>
          <w:tcPr>
            <w:tcW w:w="1276" w:type="dxa"/>
          </w:tcPr>
          <w:p w14:paraId="5E3092AA"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（81.</w:t>
            </w:r>
            <w:r w:rsidRPr="009728EB">
              <w:rPr>
                <w:rFonts w:ascii="ＭＳ Ｐゴシック" w:eastAsia="ＭＳ Ｐゴシック" w:hAnsi="ＭＳ Ｐゴシック"/>
                <w:sz w:val="18"/>
                <w:szCs w:val="18"/>
              </w:rPr>
              <w:t>2</w:t>
            </w:r>
            <w:r w:rsidRPr="009728EB">
              <w:rPr>
                <w:rFonts w:ascii="ＭＳ Ｐゴシック" w:eastAsia="ＭＳ Ｐゴシック" w:hAnsi="ＭＳ Ｐゴシック" w:hint="eastAsia"/>
                <w:sz w:val="18"/>
                <w:szCs w:val="18"/>
              </w:rPr>
              <w:t>％）</w:t>
            </w:r>
          </w:p>
          <w:p w14:paraId="360F2B3F" w14:textId="087774AE" w:rsidR="001D529F" w:rsidRPr="009728EB" w:rsidRDefault="001D529F" w:rsidP="001D529F">
            <w:pPr>
              <w:wordWrap w:val="0"/>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sz w:val="18"/>
                <w:szCs w:val="18"/>
              </w:rPr>
              <w:t>２１．９８</w:t>
            </w:r>
          </w:p>
        </w:tc>
        <w:tc>
          <w:tcPr>
            <w:tcW w:w="1134" w:type="dxa"/>
          </w:tcPr>
          <w:p w14:paraId="7EFACF6C" w14:textId="32CA02DC"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FC3062" w:rsidRPr="009728EB">
              <w:rPr>
                <w:rFonts w:ascii="ＭＳ Ｐゴシック" w:eastAsia="ＭＳ Ｐゴシック" w:hAnsi="ＭＳ Ｐゴシック" w:hint="eastAsia"/>
                <w:sz w:val="18"/>
                <w:szCs w:val="18"/>
              </w:rPr>
              <w:t>62</w:t>
            </w:r>
            <w:r w:rsidRPr="009728EB">
              <w:rPr>
                <w:rFonts w:ascii="ＭＳ Ｐゴシック" w:eastAsia="ＭＳ Ｐゴシック" w:hAnsi="ＭＳ Ｐゴシック" w:hint="eastAsia"/>
                <w:sz w:val="18"/>
                <w:szCs w:val="18"/>
              </w:rPr>
              <w:t>％）</w:t>
            </w:r>
          </w:p>
          <w:p w14:paraId="76F463A2" w14:textId="4C85D84A" w:rsidR="001D529F" w:rsidRPr="009728EB" w:rsidRDefault="00B653D7"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５７</w:t>
            </w:r>
          </w:p>
        </w:tc>
        <w:tc>
          <w:tcPr>
            <w:tcW w:w="1276" w:type="dxa"/>
          </w:tcPr>
          <w:p w14:paraId="189F325E" w14:textId="58731C40"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C827D6" w:rsidRPr="009728EB">
              <w:rPr>
                <w:rFonts w:ascii="ＭＳ Ｐゴシック" w:eastAsia="ＭＳ Ｐゴシック" w:hAnsi="ＭＳ Ｐゴシック" w:hint="eastAsia"/>
                <w:sz w:val="18"/>
                <w:szCs w:val="18"/>
              </w:rPr>
              <w:t>72.</w:t>
            </w:r>
            <w:r w:rsidR="00B653D7">
              <w:rPr>
                <w:rFonts w:ascii="ＭＳ Ｐゴシック" w:eastAsia="ＭＳ Ｐゴシック" w:hAnsi="ＭＳ Ｐゴシック" w:hint="eastAsia"/>
                <w:sz w:val="18"/>
                <w:szCs w:val="18"/>
              </w:rPr>
              <w:t>7</w:t>
            </w:r>
            <w:r w:rsidRPr="009728EB">
              <w:rPr>
                <w:rFonts w:ascii="ＭＳ Ｐゴシック" w:eastAsia="ＭＳ Ｐゴシック" w:hAnsi="ＭＳ Ｐゴシック" w:hint="eastAsia"/>
                <w:sz w:val="18"/>
                <w:szCs w:val="18"/>
              </w:rPr>
              <w:t>％）</w:t>
            </w:r>
          </w:p>
          <w:p w14:paraId="2E5C0502" w14:textId="0E690465"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１３．</w:t>
            </w:r>
            <w:r w:rsidR="00B653D7">
              <w:rPr>
                <w:rFonts w:ascii="ＭＳ Ｐゴシック" w:eastAsia="ＭＳ Ｐゴシック" w:hAnsi="ＭＳ Ｐゴシック" w:hint="eastAsia"/>
                <w:sz w:val="18"/>
                <w:szCs w:val="18"/>
              </w:rPr>
              <w:t>５１</w:t>
            </w:r>
          </w:p>
        </w:tc>
        <w:tc>
          <w:tcPr>
            <w:tcW w:w="1134" w:type="dxa"/>
          </w:tcPr>
          <w:p w14:paraId="1B38F4CC" w14:textId="6CA12C2C"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380541"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7313EC21" w14:textId="7280FD0C"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3</w:t>
            </w:r>
          </w:p>
        </w:tc>
        <w:tc>
          <w:tcPr>
            <w:tcW w:w="1276" w:type="dxa"/>
            <w:tcBorders>
              <w:right w:val="single" w:sz="4" w:space="0" w:color="auto"/>
            </w:tcBorders>
          </w:tcPr>
          <w:p w14:paraId="5E56ACC4" w14:textId="199A697E"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380541"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38.5</w:t>
            </w:r>
            <w:r w:rsidRPr="009728EB">
              <w:rPr>
                <w:rFonts w:ascii="ＭＳ Ｐゴシック" w:eastAsia="ＭＳ Ｐゴシック" w:hAnsi="ＭＳ Ｐゴシック" w:hint="eastAsia"/>
                <w:sz w:val="18"/>
                <w:szCs w:val="18"/>
              </w:rPr>
              <w:t>％）</w:t>
            </w:r>
          </w:p>
          <w:p w14:paraId="3E2EC1EE" w14:textId="794ACAA0" w:rsidR="001D529F" w:rsidRPr="009728EB" w:rsidRDefault="00CF576D"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△８．</w:t>
            </w:r>
            <w:r w:rsidR="00B653D7">
              <w:rPr>
                <w:rFonts w:ascii="ＭＳ Ｐゴシック" w:eastAsia="ＭＳ Ｐゴシック" w:hAnsi="ＭＳ Ｐゴシック" w:hint="eastAsia"/>
                <w:sz w:val="18"/>
                <w:szCs w:val="18"/>
              </w:rPr>
              <w:t>47</w:t>
            </w:r>
          </w:p>
        </w:tc>
      </w:tr>
      <w:tr w:rsidR="009728EB" w:rsidRPr="009728EB" w14:paraId="18E41F75" w14:textId="77777777" w:rsidTr="003474B1">
        <w:tc>
          <w:tcPr>
            <w:tcW w:w="1342" w:type="dxa"/>
            <w:tcBorders>
              <w:bottom w:val="double" w:sz="4" w:space="0" w:color="auto"/>
              <w:right w:val="double" w:sz="4" w:space="0" w:color="auto"/>
            </w:tcBorders>
            <w:vAlign w:val="center"/>
          </w:tcPr>
          <w:p w14:paraId="05ADF6B5" w14:textId="77777777" w:rsidR="001D529F" w:rsidRPr="009728EB" w:rsidRDefault="001D529F"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企画競争・公募</w:t>
            </w:r>
          </w:p>
        </w:tc>
        <w:tc>
          <w:tcPr>
            <w:tcW w:w="1067" w:type="dxa"/>
            <w:tcBorders>
              <w:left w:val="double" w:sz="4" w:space="0" w:color="auto"/>
              <w:bottom w:val="double" w:sz="4" w:space="0" w:color="auto"/>
            </w:tcBorders>
          </w:tcPr>
          <w:p w14:paraId="1A856554"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Pr="009728EB">
              <w:rPr>
                <w:rFonts w:ascii="ＭＳ Ｐゴシック" w:eastAsia="ＭＳ Ｐゴシック" w:hAnsi="ＭＳ Ｐゴシック"/>
                <w:sz w:val="18"/>
                <w:szCs w:val="18"/>
              </w:rPr>
              <w:t>4.5</w:t>
            </w:r>
            <w:r w:rsidRPr="009728EB">
              <w:rPr>
                <w:rFonts w:ascii="ＭＳ Ｐゴシック" w:eastAsia="ＭＳ Ｐゴシック" w:hAnsi="ＭＳ Ｐゴシック" w:hint="eastAsia"/>
                <w:sz w:val="18"/>
                <w:szCs w:val="18"/>
              </w:rPr>
              <w:t>％）</w:t>
            </w:r>
          </w:p>
          <w:p w14:paraId="523E3D25" w14:textId="0A8D160B"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４</w:t>
            </w:r>
          </w:p>
        </w:tc>
        <w:tc>
          <w:tcPr>
            <w:tcW w:w="1276" w:type="dxa"/>
            <w:tcBorders>
              <w:bottom w:val="double" w:sz="4" w:space="0" w:color="auto"/>
            </w:tcBorders>
          </w:tcPr>
          <w:p w14:paraId="6EA076D5"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（2.1％）</w:t>
            </w:r>
          </w:p>
          <w:p w14:paraId="3626A0C2" w14:textId="1CFBABC3"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sz w:val="18"/>
                <w:szCs w:val="18"/>
              </w:rPr>
              <w:t>０．５</w:t>
            </w:r>
            <w:r w:rsidRPr="009728EB">
              <w:rPr>
                <w:rFonts w:ascii="ＭＳ Ｐゴシック" w:eastAsia="ＭＳ Ｐゴシック" w:hAnsi="ＭＳ Ｐゴシック" w:hint="eastAsia"/>
                <w:sz w:val="18"/>
                <w:szCs w:val="18"/>
              </w:rPr>
              <w:t>７</w:t>
            </w:r>
          </w:p>
        </w:tc>
        <w:tc>
          <w:tcPr>
            <w:tcW w:w="1134" w:type="dxa"/>
            <w:tcBorders>
              <w:bottom w:val="double" w:sz="4" w:space="0" w:color="auto"/>
            </w:tcBorders>
          </w:tcPr>
          <w:p w14:paraId="02F204FA" w14:textId="7A14D7FA"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12</w:t>
            </w:r>
            <w:r w:rsidRPr="009728EB">
              <w:rPr>
                <w:rFonts w:ascii="ＭＳ Ｐゴシック" w:eastAsia="ＭＳ Ｐゴシック" w:hAnsi="ＭＳ Ｐゴシック" w:hint="eastAsia"/>
                <w:sz w:val="18"/>
                <w:szCs w:val="18"/>
              </w:rPr>
              <w:t>％）</w:t>
            </w:r>
          </w:p>
          <w:p w14:paraId="19B59DC6" w14:textId="235C3676"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１１</w:t>
            </w:r>
          </w:p>
        </w:tc>
        <w:tc>
          <w:tcPr>
            <w:tcW w:w="1276" w:type="dxa"/>
            <w:tcBorders>
              <w:bottom w:val="double" w:sz="4" w:space="0" w:color="auto"/>
            </w:tcBorders>
          </w:tcPr>
          <w:p w14:paraId="67727C30" w14:textId="63B44301"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C827D6" w:rsidRPr="009728EB">
              <w:rPr>
                <w:rFonts w:ascii="ＭＳ Ｐゴシック" w:eastAsia="ＭＳ Ｐゴシック" w:hAnsi="ＭＳ Ｐゴシック" w:hint="eastAsia"/>
                <w:sz w:val="18"/>
                <w:szCs w:val="18"/>
              </w:rPr>
              <w:t>5.8</w:t>
            </w:r>
            <w:r w:rsidRPr="009728EB">
              <w:rPr>
                <w:rFonts w:ascii="ＭＳ Ｐゴシック" w:eastAsia="ＭＳ Ｐゴシック" w:hAnsi="ＭＳ Ｐゴシック" w:hint="eastAsia"/>
                <w:sz w:val="18"/>
                <w:szCs w:val="18"/>
              </w:rPr>
              <w:t>％）</w:t>
            </w:r>
          </w:p>
          <w:p w14:paraId="2E132451" w14:textId="3DEB20E6" w:rsidR="001D529F" w:rsidRPr="009728EB" w:rsidRDefault="00FC3062"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１．０９</w:t>
            </w:r>
          </w:p>
        </w:tc>
        <w:tc>
          <w:tcPr>
            <w:tcW w:w="1134" w:type="dxa"/>
            <w:tcBorders>
              <w:bottom w:val="double" w:sz="4" w:space="0" w:color="auto"/>
            </w:tcBorders>
          </w:tcPr>
          <w:p w14:paraId="2F64F9F7" w14:textId="2C4F3678"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E95D5C" w:rsidRPr="009728EB">
              <w:rPr>
                <w:rFonts w:ascii="ＭＳ Ｐゴシック" w:eastAsia="ＭＳ Ｐゴシック" w:hAnsi="ＭＳ Ｐゴシック" w:hint="eastAsia"/>
                <w:sz w:val="18"/>
                <w:szCs w:val="18"/>
              </w:rPr>
              <w:t>175</w:t>
            </w:r>
            <w:r w:rsidRPr="009728EB">
              <w:rPr>
                <w:rFonts w:ascii="ＭＳ Ｐゴシック" w:eastAsia="ＭＳ Ｐゴシック" w:hAnsi="ＭＳ Ｐゴシック" w:hint="eastAsia"/>
                <w:sz w:val="18"/>
                <w:szCs w:val="18"/>
              </w:rPr>
              <w:t>％）</w:t>
            </w:r>
          </w:p>
          <w:p w14:paraId="4FD63798" w14:textId="0DA166ED"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７</w:t>
            </w:r>
          </w:p>
        </w:tc>
        <w:tc>
          <w:tcPr>
            <w:tcW w:w="1276" w:type="dxa"/>
            <w:tcBorders>
              <w:bottom w:val="double" w:sz="4" w:space="0" w:color="auto"/>
              <w:right w:val="single" w:sz="4" w:space="0" w:color="auto"/>
            </w:tcBorders>
          </w:tcPr>
          <w:p w14:paraId="681FAB44" w14:textId="69286395"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E95D5C" w:rsidRPr="009728EB">
              <w:rPr>
                <w:rFonts w:ascii="ＭＳ Ｐゴシック" w:eastAsia="ＭＳ Ｐゴシック" w:hAnsi="ＭＳ Ｐゴシック" w:hint="eastAsia"/>
                <w:sz w:val="18"/>
                <w:szCs w:val="18"/>
              </w:rPr>
              <w:t>91.2</w:t>
            </w:r>
            <w:r w:rsidRPr="009728EB">
              <w:rPr>
                <w:rFonts w:ascii="ＭＳ Ｐゴシック" w:eastAsia="ＭＳ Ｐゴシック" w:hAnsi="ＭＳ Ｐゴシック" w:hint="eastAsia"/>
                <w:sz w:val="18"/>
                <w:szCs w:val="18"/>
              </w:rPr>
              <w:t>％）</w:t>
            </w:r>
          </w:p>
          <w:p w14:paraId="21FA42DF" w14:textId="5AEE6817" w:rsidR="001D529F" w:rsidRPr="009728EB" w:rsidRDefault="00FC3062"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０．５２</w:t>
            </w:r>
          </w:p>
        </w:tc>
      </w:tr>
      <w:tr w:rsidR="009728EB" w:rsidRPr="009728EB" w14:paraId="41D9DA84" w14:textId="77777777" w:rsidTr="003474B1">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14:paraId="0297990F" w14:textId="77777777" w:rsidR="001D529F" w:rsidRPr="009728EB" w:rsidRDefault="001D529F"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競争性のある契約（小計）</w:t>
            </w:r>
          </w:p>
        </w:tc>
        <w:tc>
          <w:tcPr>
            <w:tcW w:w="1067" w:type="dxa"/>
            <w:tcBorders>
              <w:top w:val="double" w:sz="4" w:space="0" w:color="auto"/>
              <w:left w:val="double" w:sz="4" w:space="0" w:color="auto"/>
              <w:bottom w:val="double" w:sz="4" w:space="0" w:color="auto"/>
            </w:tcBorders>
            <w:shd w:val="clear" w:color="auto" w:fill="DBE5F1"/>
          </w:tcPr>
          <w:p w14:paraId="590E133F"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（71.9％）</w:t>
            </w:r>
          </w:p>
          <w:p w14:paraId="438380E7" w14:textId="0C054CB4"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６４</w:t>
            </w:r>
          </w:p>
        </w:tc>
        <w:tc>
          <w:tcPr>
            <w:tcW w:w="1276" w:type="dxa"/>
            <w:tcBorders>
              <w:top w:val="double" w:sz="4" w:space="0" w:color="auto"/>
              <w:bottom w:val="double" w:sz="4" w:space="0" w:color="auto"/>
            </w:tcBorders>
            <w:shd w:val="clear" w:color="auto" w:fill="DBE5F1"/>
          </w:tcPr>
          <w:p w14:paraId="6A69D28D"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（83.</w:t>
            </w:r>
            <w:r w:rsidRPr="009728EB">
              <w:rPr>
                <w:rFonts w:ascii="ＭＳ Ｐゴシック" w:eastAsia="ＭＳ Ｐゴシック" w:hAnsi="ＭＳ Ｐゴシック"/>
                <w:sz w:val="18"/>
                <w:szCs w:val="18"/>
              </w:rPr>
              <w:t>3</w:t>
            </w:r>
            <w:r w:rsidRPr="009728EB">
              <w:rPr>
                <w:rFonts w:ascii="ＭＳ Ｐゴシック" w:eastAsia="ＭＳ Ｐゴシック" w:hAnsi="ＭＳ Ｐゴシック" w:hint="eastAsia"/>
                <w:sz w:val="18"/>
                <w:szCs w:val="18"/>
              </w:rPr>
              <w:t>％）</w:t>
            </w:r>
          </w:p>
          <w:p w14:paraId="1D10D750" w14:textId="78BF4D3A"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２２．５５</w:t>
            </w:r>
          </w:p>
        </w:tc>
        <w:tc>
          <w:tcPr>
            <w:tcW w:w="1134" w:type="dxa"/>
            <w:tcBorders>
              <w:top w:val="double" w:sz="4" w:space="0" w:color="auto"/>
              <w:bottom w:val="double" w:sz="4" w:space="0" w:color="auto"/>
            </w:tcBorders>
            <w:shd w:val="clear" w:color="auto" w:fill="DBE5F1"/>
          </w:tcPr>
          <w:p w14:paraId="2A20E611" w14:textId="1C5C0D96"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FC3062" w:rsidRPr="009728EB">
              <w:rPr>
                <w:rFonts w:ascii="ＭＳ Ｐゴシック" w:eastAsia="ＭＳ Ｐゴシック" w:hAnsi="ＭＳ Ｐゴシック" w:hint="eastAsia"/>
                <w:sz w:val="18"/>
                <w:szCs w:val="18"/>
              </w:rPr>
              <w:t>74</w:t>
            </w:r>
            <w:r w:rsidRPr="009728EB">
              <w:rPr>
                <w:rFonts w:ascii="ＭＳ Ｐゴシック" w:eastAsia="ＭＳ Ｐゴシック" w:hAnsi="ＭＳ Ｐゴシック" w:hint="eastAsia"/>
                <w:sz w:val="18"/>
                <w:szCs w:val="18"/>
              </w:rPr>
              <w:t>％）</w:t>
            </w:r>
          </w:p>
          <w:p w14:paraId="4B26D106" w14:textId="62D8DF1F" w:rsidR="001D529F" w:rsidRPr="009728EB" w:rsidRDefault="00B653D7"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６８</w:t>
            </w:r>
          </w:p>
        </w:tc>
        <w:tc>
          <w:tcPr>
            <w:tcW w:w="1276" w:type="dxa"/>
            <w:tcBorders>
              <w:top w:val="double" w:sz="4" w:space="0" w:color="auto"/>
              <w:bottom w:val="double" w:sz="4" w:space="0" w:color="auto"/>
            </w:tcBorders>
            <w:shd w:val="clear" w:color="auto" w:fill="DBE5F1"/>
          </w:tcPr>
          <w:p w14:paraId="2B2DAB86" w14:textId="3DE57F0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C827D6" w:rsidRPr="009728EB">
              <w:rPr>
                <w:rFonts w:ascii="ＭＳ Ｐゴシック" w:eastAsia="ＭＳ Ｐゴシック" w:hAnsi="ＭＳ Ｐゴシック" w:hint="eastAsia"/>
                <w:sz w:val="18"/>
                <w:szCs w:val="18"/>
              </w:rPr>
              <w:t>78.</w:t>
            </w:r>
            <w:r w:rsidR="00B653D7">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1219ED14" w14:textId="250A122B"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１４．</w:t>
            </w:r>
            <w:r w:rsidR="00B653D7">
              <w:rPr>
                <w:rFonts w:ascii="ＭＳ Ｐゴシック" w:eastAsia="ＭＳ Ｐゴシック" w:hAnsi="ＭＳ Ｐゴシック" w:hint="eastAsia"/>
                <w:sz w:val="18"/>
                <w:szCs w:val="18"/>
              </w:rPr>
              <w:t>６</w:t>
            </w:r>
          </w:p>
        </w:tc>
        <w:tc>
          <w:tcPr>
            <w:tcW w:w="1134" w:type="dxa"/>
            <w:tcBorders>
              <w:top w:val="double" w:sz="4" w:space="0" w:color="auto"/>
              <w:bottom w:val="double" w:sz="4" w:space="0" w:color="auto"/>
            </w:tcBorders>
            <w:shd w:val="clear" w:color="auto" w:fill="DBE5F1"/>
          </w:tcPr>
          <w:p w14:paraId="07A8D0FD" w14:textId="13D04480"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6.</w:t>
            </w:r>
            <w:r w:rsidR="00FB4E14">
              <w:rPr>
                <w:rFonts w:ascii="ＭＳ Ｐゴシック" w:eastAsia="ＭＳ Ｐゴシック" w:hAnsi="ＭＳ Ｐゴシック" w:hint="eastAsia"/>
                <w:sz w:val="18"/>
                <w:szCs w:val="18"/>
              </w:rPr>
              <w:t>3</w:t>
            </w:r>
            <w:r w:rsidRPr="009728EB">
              <w:rPr>
                <w:rFonts w:ascii="ＭＳ Ｐゴシック" w:eastAsia="ＭＳ Ｐゴシック" w:hAnsi="ＭＳ Ｐゴシック" w:hint="eastAsia"/>
                <w:sz w:val="18"/>
                <w:szCs w:val="18"/>
              </w:rPr>
              <w:t>％）</w:t>
            </w:r>
          </w:p>
          <w:p w14:paraId="726640A4" w14:textId="46358CFF" w:rsidR="001D529F" w:rsidRPr="009728EB" w:rsidRDefault="00B653D7" w:rsidP="001D529F">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p>
        </w:tc>
        <w:tc>
          <w:tcPr>
            <w:tcW w:w="1276" w:type="dxa"/>
            <w:tcBorders>
              <w:top w:val="double" w:sz="4" w:space="0" w:color="auto"/>
              <w:bottom w:val="double" w:sz="4" w:space="0" w:color="auto"/>
              <w:right w:val="single" w:sz="4" w:space="0" w:color="auto"/>
            </w:tcBorders>
            <w:shd w:val="clear" w:color="auto" w:fill="DBE5F1"/>
          </w:tcPr>
          <w:p w14:paraId="57CABF66" w14:textId="3C6D7D19"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380541"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35.</w:t>
            </w:r>
            <w:r w:rsidR="00B82A49">
              <w:rPr>
                <w:rFonts w:ascii="ＭＳ Ｐゴシック" w:eastAsia="ＭＳ Ｐゴシック" w:hAnsi="ＭＳ Ｐゴシック" w:hint="eastAsia"/>
                <w:sz w:val="18"/>
                <w:szCs w:val="18"/>
              </w:rPr>
              <w:t>3</w:t>
            </w:r>
            <w:r w:rsidRPr="009728EB">
              <w:rPr>
                <w:rFonts w:ascii="ＭＳ Ｐゴシック" w:eastAsia="ＭＳ Ｐゴシック" w:hAnsi="ＭＳ Ｐゴシック" w:hint="eastAsia"/>
                <w:sz w:val="18"/>
                <w:szCs w:val="18"/>
              </w:rPr>
              <w:t>％）</w:t>
            </w:r>
          </w:p>
          <w:p w14:paraId="181D9495" w14:textId="6C8FFADA" w:rsidR="001D529F" w:rsidRPr="009728EB" w:rsidRDefault="00CF576D"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７．９５</w:t>
            </w:r>
          </w:p>
        </w:tc>
      </w:tr>
      <w:tr w:rsidR="009728EB" w:rsidRPr="009728EB" w14:paraId="746733E3" w14:textId="77777777" w:rsidTr="003474B1">
        <w:tc>
          <w:tcPr>
            <w:tcW w:w="1342" w:type="dxa"/>
            <w:tcBorders>
              <w:top w:val="double" w:sz="4" w:space="0" w:color="auto"/>
              <w:bottom w:val="double" w:sz="4" w:space="0" w:color="auto"/>
              <w:right w:val="double" w:sz="4" w:space="0" w:color="auto"/>
            </w:tcBorders>
          </w:tcPr>
          <w:p w14:paraId="5DA0D13E" w14:textId="77777777" w:rsidR="001D529F" w:rsidRPr="009728EB" w:rsidRDefault="001D529F"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競争性のない随意契約</w:t>
            </w:r>
          </w:p>
        </w:tc>
        <w:tc>
          <w:tcPr>
            <w:tcW w:w="1067" w:type="dxa"/>
            <w:tcBorders>
              <w:top w:val="double" w:sz="4" w:space="0" w:color="auto"/>
              <w:left w:val="double" w:sz="4" w:space="0" w:color="auto"/>
              <w:bottom w:val="double" w:sz="4" w:space="0" w:color="auto"/>
            </w:tcBorders>
          </w:tcPr>
          <w:p w14:paraId="24E9AC98"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（28.1％）</w:t>
            </w:r>
          </w:p>
          <w:p w14:paraId="6B92A5FA" w14:textId="338F1AE3"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２５</w:t>
            </w:r>
          </w:p>
        </w:tc>
        <w:tc>
          <w:tcPr>
            <w:tcW w:w="1276" w:type="dxa"/>
            <w:tcBorders>
              <w:top w:val="double" w:sz="4" w:space="0" w:color="auto"/>
              <w:bottom w:val="double" w:sz="4" w:space="0" w:color="auto"/>
            </w:tcBorders>
          </w:tcPr>
          <w:p w14:paraId="74DD71D2"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（16.</w:t>
            </w:r>
            <w:r w:rsidRPr="009728EB">
              <w:rPr>
                <w:rFonts w:ascii="ＭＳ Ｐゴシック" w:eastAsia="ＭＳ Ｐゴシック" w:hAnsi="ＭＳ Ｐゴシック"/>
                <w:sz w:val="18"/>
                <w:szCs w:val="18"/>
              </w:rPr>
              <w:t>7</w:t>
            </w:r>
            <w:r w:rsidRPr="009728EB">
              <w:rPr>
                <w:rFonts w:ascii="ＭＳ Ｐゴシック" w:eastAsia="ＭＳ Ｐゴシック" w:hAnsi="ＭＳ Ｐゴシック" w:hint="eastAsia"/>
                <w:sz w:val="18"/>
                <w:szCs w:val="18"/>
              </w:rPr>
              <w:t>％）</w:t>
            </w:r>
          </w:p>
          <w:p w14:paraId="4B5E29D4" w14:textId="6E646F03"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４．５２</w:t>
            </w:r>
          </w:p>
        </w:tc>
        <w:tc>
          <w:tcPr>
            <w:tcW w:w="1134" w:type="dxa"/>
            <w:tcBorders>
              <w:top w:val="double" w:sz="4" w:space="0" w:color="auto"/>
              <w:bottom w:val="double" w:sz="4" w:space="0" w:color="auto"/>
            </w:tcBorders>
          </w:tcPr>
          <w:p w14:paraId="767782F4" w14:textId="0BBC04E4"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26</w:t>
            </w:r>
            <w:r w:rsidRPr="009728EB">
              <w:rPr>
                <w:rFonts w:ascii="ＭＳ Ｐゴシック" w:eastAsia="ＭＳ Ｐゴシック" w:hAnsi="ＭＳ Ｐゴシック" w:hint="eastAsia"/>
                <w:sz w:val="18"/>
                <w:szCs w:val="18"/>
              </w:rPr>
              <w:t>％）</w:t>
            </w:r>
          </w:p>
          <w:p w14:paraId="61E7BBC8" w14:textId="7B71B5D0"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２４</w:t>
            </w:r>
          </w:p>
        </w:tc>
        <w:tc>
          <w:tcPr>
            <w:tcW w:w="1276" w:type="dxa"/>
            <w:tcBorders>
              <w:top w:val="double" w:sz="4" w:space="0" w:color="auto"/>
              <w:bottom w:val="double" w:sz="4" w:space="0" w:color="auto"/>
            </w:tcBorders>
          </w:tcPr>
          <w:p w14:paraId="121BCC4A" w14:textId="454328AD"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C827D6" w:rsidRPr="009728EB">
              <w:rPr>
                <w:rFonts w:ascii="ＭＳ Ｐゴシック" w:eastAsia="ＭＳ Ｐゴシック" w:hAnsi="ＭＳ Ｐゴシック" w:hint="eastAsia"/>
                <w:sz w:val="18"/>
                <w:szCs w:val="18"/>
              </w:rPr>
              <w:t>21.</w:t>
            </w:r>
            <w:r w:rsidR="00B653D7">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4F78E42F" w14:textId="3500D2AA" w:rsidR="001D529F" w:rsidRPr="009728EB" w:rsidRDefault="00FC3062"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３．９９</w:t>
            </w:r>
          </w:p>
        </w:tc>
        <w:tc>
          <w:tcPr>
            <w:tcW w:w="1134" w:type="dxa"/>
            <w:tcBorders>
              <w:top w:val="double" w:sz="4" w:space="0" w:color="auto"/>
              <w:bottom w:val="double" w:sz="4" w:space="0" w:color="auto"/>
            </w:tcBorders>
          </w:tcPr>
          <w:p w14:paraId="6BD6CCD8" w14:textId="23975473"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CF576D" w:rsidRPr="009728EB">
              <w:rPr>
                <w:rFonts w:ascii="ＭＳ Ｐゴシック" w:eastAsia="ＭＳ Ｐゴシック" w:hAnsi="ＭＳ Ｐゴシック" w:hint="eastAsia"/>
                <w:sz w:val="18"/>
                <w:szCs w:val="18"/>
              </w:rPr>
              <w:t>△</w:t>
            </w:r>
            <w:r w:rsidR="00E95D5C" w:rsidRPr="009728EB">
              <w:rPr>
                <w:rFonts w:ascii="ＭＳ Ｐゴシック" w:eastAsia="ＭＳ Ｐゴシック" w:hAnsi="ＭＳ Ｐゴシック" w:hint="eastAsia"/>
                <w:sz w:val="18"/>
                <w:szCs w:val="18"/>
              </w:rPr>
              <w:t>4</w:t>
            </w:r>
            <w:r w:rsidRPr="009728EB">
              <w:rPr>
                <w:rFonts w:ascii="ＭＳ Ｐゴシック" w:eastAsia="ＭＳ Ｐゴシック" w:hAnsi="ＭＳ Ｐゴシック" w:hint="eastAsia"/>
                <w:sz w:val="18"/>
                <w:szCs w:val="18"/>
              </w:rPr>
              <w:t>％）</w:t>
            </w:r>
          </w:p>
          <w:p w14:paraId="2A7D5848" w14:textId="133178AA"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w:t>
            </w:r>
          </w:p>
        </w:tc>
        <w:tc>
          <w:tcPr>
            <w:tcW w:w="1276" w:type="dxa"/>
            <w:tcBorders>
              <w:top w:val="double" w:sz="4" w:space="0" w:color="auto"/>
              <w:bottom w:val="double" w:sz="4" w:space="0" w:color="auto"/>
              <w:right w:val="single" w:sz="4" w:space="0" w:color="auto"/>
            </w:tcBorders>
          </w:tcPr>
          <w:p w14:paraId="25B08585" w14:textId="4EC9E2EB"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667590">
              <w:rPr>
                <w:rFonts w:ascii="ＭＳ Ｐゴシック" w:eastAsia="ＭＳ Ｐゴシック" w:hAnsi="ＭＳ Ｐゴシック" w:hint="eastAsia"/>
                <w:sz w:val="18"/>
                <w:szCs w:val="18"/>
              </w:rPr>
              <w:t>△</w:t>
            </w:r>
            <w:r w:rsidR="004D1D98" w:rsidRPr="009728EB">
              <w:rPr>
                <w:rFonts w:ascii="ＭＳ Ｐゴシック" w:eastAsia="ＭＳ Ｐゴシック" w:hAnsi="ＭＳ Ｐゴシック" w:hint="eastAsia"/>
                <w:sz w:val="18"/>
                <w:szCs w:val="18"/>
              </w:rPr>
              <w:t>11.7</w:t>
            </w:r>
            <w:r w:rsidRPr="009728EB">
              <w:rPr>
                <w:rFonts w:ascii="ＭＳ Ｐゴシック" w:eastAsia="ＭＳ Ｐゴシック" w:hAnsi="ＭＳ Ｐゴシック" w:hint="eastAsia"/>
                <w:sz w:val="18"/>
                <w:szCs w:val="18"/>
              </w:rPr>
              <w:t>％）</w:t>
            </w:r>
          </w:p>
          <w:p w14:paraId="7FFEFE1A" w14:textId="54F39C97" w:rsidR="001D529F" w:rsidRPr="009728EB" w:rsidRDefault="001509A8"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FC3062" w:rsidRPr="009728EB">
              <w:rPr>
                <w:rFonts w:ascii="ＭＳ Ｐゴシック" w:eastAsia="ＭＳ Ｐゴシック" w:hAnsi="ＭＳ Ｐゴシック" w:hint="eastAsia"/>
                <w:sz w:val="18"/>
                <w:szCs w:val="18"/>
              </w:rPr>
              <w:t>０．５３</w:t>
            </w:r>
          </w:p>
        </w:tc>
      </w:tr>
      <w:tr w:rsidR="009728EB" w:rsidRPr="009728EB" w14:paraId="562AACED" w14:textId="77777777" w:rsidTr="003474B1">
        <w:tc>
          <w:tcPr>
            <w:tcW w:w="1342" w:type="dxa"/>
            <w:tcBorders>
              <w:top w:val="double" w:sz="4" w:space="0" w:color="auto"/>
              <w:right w:val="double" w:sz="4" w:space="0" w:color="auto"/>
            </w:tcBorders>
            <w:shd w:val="clear" w:color="auto" w:fill="FBD4B4" w:themeFill="accent6" w:themeFillTint="66"/>
            <w:vAlign w:val="center"/>
          </w:tcPr>
          <w:p w14:paraId="363E82D4" w14:textId="77777777" w:rsidR="001D529F" w:rsidRPr="009728EB" w:rsidRDefault="001D529F"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合　計</w:t>
            </w:r>
          </w:p>
        </w:tc>
        <w:tc>
          <w:tcPr>
            <w:tcW w:w="1067" w:type="dxa"/>
            <w:tcBorders>
              <w:top w:val="double" w:sz="4" w:space="0" w:color="auto"/>
              <w:left w:val="double" w:sz="4" w:space="0" w:color="auto"/>
            </w:tcBorders>
            <w:shd w:val="clear" w:color="auto" w:fill="FBD4B4" w:themeFill="accent6" w:themeFillTint="66"/>
          </w:tcPr>
          <w:p w14:paraId="0DD02B8E"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513085E8" w14:textId="062393FF"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８９</w:t>
            </w:r>
          </w:p>
        </w:tc>
        <w:tc>
          <w:tcPr>
            <w:tcW w:w="1276" w:type="dxa"/>
            <w:tcBorders>
              <w:top w:val="double" w:sz="4" w:space="0" w:color="auto"/>
            </w:tcBorders>
            <w:shd w:val="clear" w:color="auto" w:fill="FBD4B4" w:themeFill="accent6" w:themeFillTint="66"/>
          </w:tcPr>
          <w:p w14:paraId="4E2ED24B"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5B9F2CF7" w14:textId="75465D7C"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２７．0７</w:t>
            </w:r>
          </w:p>
        </w:tc>
        <w:tc>
          <w:tcPr>
            <w:tcW w:w="1134" w:type="dxa"/>
            <w:tcBorders>
              <w:top w:val="double" w:sz="4" w:space="0" w:color="auto"/>
            </w:tcBorders>
            <w:shd w:val="clear" w:color="auto" w:fill="FBD4B4" w:themeFill="accent6" w:themeFillTint="66"/>
          </w:tcPr>
          <w:p w14:paraId="048CD6BA"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2A164CA0" w14:textId="7E6D7BA1" w:rsidR="001D529F" w:rsidRPr="009728EB" w:rsidRDefault="00B653D7"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９２</w:t>
            </w:r>
          </w:p>
        </w:tc>
        <w:tc>
          <w:tcPr>
            <w:tcW w:w="1276" w:type="dxa"/>
            <w:tcBorders>
              <w:top w:val="double" w:sz="4" w:space="0" w:color="auto"/>
            </w:tcBorders>
            <w:shd w:val="clear" w:color="auto" w:fill="FBD4B4" w:themeFill="accent6" w:themeFillTint="66"/>
          </w:tcPr>
          <w:p w14:paraId="348672AA" w14:textId="77777777"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24E9A3C0" w14:textId="785F82E5" w:rsidR="001D529F" w:rsidRPr="009728EB" w:rsidRDefault="00C827D6"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１８．</w:t>
            </w:r>
            <w:r w:rsidR="00B653D7">
              <w:rPr>
                <w:rFonts w:ascii="ＭＳ Ｐゴシック" w:eastAsia="ＭＳ Ｐゴシック" w:hAnsi="ＭＳ Ｐゴシック" w:hint="eastAsia"/>
                <w:sz w:val="18"/>
                <w:szCs w:val="18"/>
              </w:rPr>
              <w:t>５９</w:t>
            </w:r>
          </w:p>
        </w:tc>
        <w:tc>
          <w:tcPr>
            <w:tcW w:w="1134" w:type="dxa"/>
            <w:tcBorders>
              <w:top w:val="double" w:sz="4" w:space="0" w:color="auto"/>
            </w:tcBorders>
            <w:shd w:val="clear" w:color="auto" w:fill="FBD4B4" w:themeFill="accent6" w:themeFillTint="66"/>
          </w:tcPr>
          <w:p w14:paraId="323BB4DF" w14:textId="0407134D"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B82A49">
              <w:rPr>
                <w:rFonts w:ascii="ＭＳ Ｐゴシック" w:eastAsia="ＭＳ Ｐゴシック" w:hAnsi="ＭＳ Ｐゴシック" w:hint="eastAsia"/>
                <w:sz w:val="18"/>
                <w:szCs w:val="18"/>
              </w:rPr>
              <w:t>3.</w:t>
            </w:r>
            <w:r w:rsidR="00FB4E14">
              <w:rPr>
                <w:rFonts w:ascii="ＭＳ Ｐゴシック" w:eastAsia="ＭＳ Ｐゴシック" w:hAnsi="ＭＳ Ｐゴシック" w:hint="eastAsia"/>
                <w:sz w:val="18"/>
                <w:szCs w:val="18"/>
              </w:rPr>
              <w:t>4</w:t>
            </w:r>
            <w:r w:rsidRPr="009728EB">
              <w:rPr>
                <w:rFonts w:ascii="ＭＳ Ｐゴシック" w:eastAsia="ＭＳ Ｐゴシック" w:hAnsi="ＭＳ Ｐゴシック" w:hint="eastAsia"/>
                <w:sz w:val="18"/>
                <w:szCs w:val="18"/>
              </w:rPr>
              <w:t>％）</w:t>
            </w:r>
          </w:p>
          <w:p w14:paraId="3796AABA" w14:textId="1F8D95DE" w:rsidR="001D529F" w:rsidRPr="009728EB" w:rsidRDefault="00B653D7"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p>
        </w:tc>
        <w:tc>
          <w:tcPr>
            <w:tcW w:w="1276" w:type="dxa"/>
            <w:tcBorders>
              <w:top w:val="double" w:sz="4" w:space="0" w:color="auto"/>
              <w:right w:val="single" w:sz="4" w:space="0" w:color="auto"/>
            </w:tcBorders>
            <w:shd w:val="clear" w:color="auto" w:fill="FBD4B4" w:themeFill="accent6" w:themeFillTint="66"/>
          </w:tcPr>
          <w:p w14:paraId="2A2061A3" w14:textId="632A1AB9" w:rsidR="001D529F" w:rsidRPr="009728EB" w:rsidRDefault="001D529F"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380541" w:rsidRPr="009728EB">
              <w:rPr>
                <w:rFonts w:ascii="ＭＳ Ｐゴシック" w:eastAsia="ＭＳ Ｐゴシック" w:hAnsi="ＭＳ Ｐゴシック" w:hint="eastAsia"/>
                <w:sz w:val="18"/>
                <w:szCs w:val="18"/>
              </w:rPr>
              <w:t>△</w:t>
            </w:r>
            <w:r w:rsidR="00B653D7">
              <w:rPr>
                <w:rFonts w:ascii="ＭＳ Ｐゴシック" w:eastAsia="ＭＳ Ｐゴシック" w:hAnsi="ＭＳ Ｐゴシック" w:hint="eastAsia"/>
                <w:sz w:val="18"/>
                <w:szCs w:val="18"/>
              </w:rPr>
              <w:t>31.3</w:t>
            </w:r>
            <w:r w:rsidRPr="009728EB">
              <w:rPr>
                <w:rFonts w:ascii="ＭＳ Ｐゴシック" w:eastAsia="ＭＳ Ｐゴシック" w:hAnsi="ＭＳ Ｐゴシック" w:hint="eastAsia"/>
                <w:sz w:val="18"/>
                <w:szCs w:val="18"/>
              </w:rPr>
              <w:t>％）</w:t>
            </w:r>
          </w:p>
          <w:p w14:paraId="374E694E" w14:textId="2DA8CA1B" w:rsidR="001D529F" w:rsidRPr="009728EB" w:rsidRDefault="00CF576D" w:rsidP="001D529F">
            <w:pPr>
              <w:wordWrap w:val="0"/>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△８．</w:t>
            </w:r>
            <w:r w:rsidR="00B653D7">
              <w:rPr>
                <w:rFonts w:ascii="ＭＳ Ｐゴシック" w:eastAsia="ＭＳ Ｐゴシック" w:hAnsi="ＭＳ Ｐゴシック" w:hint="eastAsia"/>
                <w:sz w:val="18"/>
                <w:szCs w:val="18"/>
              </w:rPr>
              <w:t>４８</w:t>
            </w:r>
          </w:p>
        </w:tc>
      </w:tr>
    </w:tbl>
    <w:p w14:paraId="3E38E6E6" w14:textId="77777777" w:rsidR="00035143" w:rsidRPr="009728EB"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9728EB">
        <w:rPr>
          <w:rFonts w:ascii="ＭＳ Ｐゴシック" w:eastAsia="ＭＳ Ｐゴシック" w:hAnsi="ＭＳ Ｐゴシック" w:hint="eastAsia"/>
          <w:sz w:val="14"/>
          <w:szCs w:val="14"/>
        </w:rPr>
        <w:t>（注1） 計数は、それぞれ四捨五入しているため、合計において一致しない場合がある。</w:t>
      </w:r>
    </w:p>
    <w:p w14:paraId="27FEE77D" w14:textId="41503E01" w:rsidR="00035143" w:rsidRPr="009728EB"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9728EB">
        <w:rPr>
          <w:rFonts w:ascii="ＭＳ Ｐゴシック" w:eastAsia="ＭＳ Ｐゴシック" w:hAnsi="ＭＳ Ｐゴシック" w:hint="eastAsia"/>
          <w:sz w:val="14"/>
          <w:szCs w:val="14"/>
        </w:rPr>
        <w:t>（注2） 比較増△減の（　）書きは、</w:t>
      </w:r>
      <w:r w:rsidR="0033769E">
        <w:rPr>
          <w:rFonts w:ascii="ＭＳ Ｐゴシック" w:eastAsia="ＭＳ Ｐゴシック" w:hAnsi="ＭＳ Ｐゴシック" w:hint="eastAsia"/>
          <w:sz w:val="14"/>
          <w:szCs w:val="14"/>
        </w:rPr>
        <w:t>令和元年</w:t>
      </w:r>
      <w:r w:rsidRPr="009728EB">
        <w:rPr>
          <w:rFonts w:ascii="ＭＳ Ｐゴシック" w:eastAsia="ＭＳ Ｐゴシック" w:hAnsi="ＭＳ Ｐゴシック" w:hint="eastAsia"/>
          <w:sz w:val="14"/>
          <w:szCs w:val="14"/>
        </w:rPr>
        <w:t>度の対</w:t>
      </w:r>
      <w:r w:rsidR="0033769E">
        <w:rPr>
          <w:rFonts w:ascii="ＭＳ Ｐゴシック" w:eastAsia="ＭＳ Ｐゴシック" w:hAnsi="ＭＳ Ｐゴシック" w:hint="eastAsia"/>
          <w:sz w:val="14"/>
          <w:szCs w:val="14"/>
        </w:rPr>
        <w:t>平成</w:t>
      </w:r>
      <w:r w:rsidR="001D529F" w:rsidRPr="009728EB">
        <w:rPr>
          <w:rFonts w:ascii="ＭＳ Ｐゴシック" w:eastAsia="ＭＳ Ｐゴシック" w:hAnsi="ＭＳ Ｐゴシック" w:hint="eastAsia"/>
          <w:sz w:val="14"/>
          <w:szCs w:val="14"/>
        </w:rPr>
        <w:t>30</w:t>
      </w:r>
      <w:r w:rsidRPr="009728EB">
        <w:rPr>
          <w:rFonts w:ascii="ＭＳ Ｐゴシック" w:eastAsia="ＭＳ Ｐゴシック" w:hAnsi="ＭＳ Ｐゴシック" w:hint="eastAsia"/>
          <w:sz w:val="14"/>
          <w:szCs w:val="14"/>
        </w:rPr>
        <w:t>年度</w:t>
      </w:r>
      <w:r w:rsidR="002605A2" w:rsidRPr="009728EB">
        <w:rPr>
          <w:rFonts w:ascii="ＭＳ Ｐゴシック" w:eastAsia="ＭＳ Ｐゴシック" w:hAnsi="ＭＳ Ｐゴシック" w:hint="eastAsia"/>
          <w:sz w:val="14"/>
          <w:szCs w:val="14"/>
        </w:rPr>
        <w:t>伸率</w:t>
      </w:r>
      <w:r w:rsidRPr="009728EB">
        <w:rPr>
          <w:rFonts w:ascii="ＭＳ Ｐゴシック" w:eastAsia="ＭＳ Ｐゴシック" w:hAnsi="ＭＳ Ｐゴシック" w:hint="eastAsia"/>
          <w:sz w:val="14"/>
          <w:szCs w:val="14"/>
        </w:rPr>
        <w:t>である。</w:t>
      </w:r>
    </w:p>
    <w:p w14:paraId="79036965" w14:textId="77777777" w:rsidR="00035143" w:rsidRPr="009728EB"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sz w:val="18"/>
          <w:szCs w:val="18"/>
        </w:rPr>
      </w:pPr>
    </w:p>
    <w:p w14:paraId="12EF305F" w14:textId="4E1E35AB" w:rsidR="00035143" w:rsidRPr="009728EB"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(2)　</w:t>
      </w:r>
      <w:r w:rsidR="00E0503E" w:rsidRPr="009728EB">
        <w:rPr>
          <w:rFonts w:ascii="ＭＳ Ｐゴシック" w:eastAsia="ＭＳ Ｐゴシック" w:hAnsi="ＭＳ Ｐゴシック" w:hint="eastAsia"/>
          <w:szCs w:val="21"/>
        </w:rPr>
        <w:t xml:space="preserve"> 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における</w:t>
      </w:r>
      <w:r w:rsidR="0033769E">
        <w:rPr>
          <w:rFonts w:ascii="ＭＳ Ｐゴシック" w:eastAsia="ＭＳ Ｐゴシック" w:hAnsi="ＭＳ Ｐゴシック" w:hint="eastAsia"/>
          <w:szCs w:val="21"/>
        </w:rPr>
        <w:t>令和元年</w:t>
      </w:r>
      <w:r w:rsidRPr="009728EB">
        <w:rPr>
          <w:rFonts w:ascii="ＭＳ Ｐゴシック" w:eastAsia="ＭＳ Ｐゴシック" w:hAnsi="ＭＳ Ｐゴシック" w:hint="eastAsia"/>
          <w:szCs w:val="21"/>
        </w:rPr>
        <w:t>度の</w:t>
      </w:r>
      <w:r w:rsidR="00251642" w:rsidRPr="009728EB">
        <w:rPr>
          <w:rFonts w:ascii="ＭＳ Ｐゴシック" w:eastAsia="ＭＳ Ｐゴシック" w:hAnsi="ＭＳ Ｐゴシック" w:hint="eastAsia"/>
          <w:szCs w:val="21"/>
        </w:rPr>
        <w:t>競争性のある契約に係る</w:t>
      </w:r>
      <w:r w:rsidR="000D0E8B" w:rsidRPr="009728EB">
        <w:rPr>
          <w:rFonts w:ascii="ＭＳ Ｐゴシック" w:eastAsia="ＭＳ Ｐゴシック" w:hAnsi="ＭＳ Ｐゴシック" w:hint="eastAsia"/>
          <w:szCs w:val="21"/>
        </w:rPr>
        <w:t>一者応札・応募の状況は、表２のようになっており、契約件数は</w:t>
      </w:r>
      <w:r w:rsidR="001C09E1">
        <w:rPr>
          <w:rFonts w:ascii="ＭＳ Ｐゴシック" w:eastAsia="ＭＳ Ｐゴシック" w:hAnsi="ＭＳ Ｐゴシック" w:hint="eastAsia"/>
          <w:szCs w:val="21"/>
        </w:rPr>
        <w:t>４０</w:t>
      </w:r>
      <w:r w:rsidR="000D0E8B" w:rsidRPr="009728EB">
        <w:rPr>
          <w:rFonts w:ascii="ＭＳ Ｐゴシック" w:eastAsia="ＭＳ Ｐゴシック" w:hAnsi="ＭＳ Ｐゴシック" w:hint="eastAsia"/>
          <w:szCs w:val="21"/>
        </w:rPr>
        <w:t>件（</w:t>
      </w:r>
      <w:r w:rsidR="001C09E1">
        <w:rPr>
          <w:rFonts w:ascii="ＭＳ Ｐゴシック" w:eastAsia="ＭＳ Ｐゴシック" w:hAnsi="ＭＳ Ｐゴシック" w:hint="eastAsia"/>
          <w:szCs w:val="21"/>
        </w:rPr>
        <w:t>５８．８</w:t>
      </w:r>
      <w:r w:rsidR="00CF7F2A" w:rsidRPr="009728EB">
        <w:rPr>
          <w:rFonts w:ascii="ＭＳ Ｐゴシック" w:eastAsia="ＭＳ Ｐゴシック" w:hAnsi="ＭＳ Ｐゴシック" w:hint="eastAsia"/>
          <w:szCs w:val="21"/>
        </w:rPr>
        <w:t>％）、契約金額は</w:t>
      </w:r>
      <w:r w:rsidR="001509A8" w:rsidRPr="009728EB">
        <w:rPr>
          <w:rFonts w:ascii="ＭＳ Ｐゴシック" w:eastAsia="ＭＳ Ｐゴシック" w:hAnsi="ＭＳ Ｐゴシック" w:hint="eastAsia"/>
          <w:szCs w:val="21"/>
        </w:rPr>
        <w:t>１０．</w:t>
      </w:r>
      <w:r w:rsidR="001C09E1">
        <w:rPr>
          <w:rFonts w:ascii="ＭＳ Ｐゴシック" w:eastAsia="ＭＳ Ｐゴシック" w:hAnsi="ＭＳ Ｐゴシック" w:hint="eastAsia"/>
          <w:szCs w:val="21"/>
        </w:rPr>
        <w:t>４２</w:t>
      </w:r>
      <w:r w:rsidR="000D0E8B" w:rsidRPr="009728EB">
        <w:rPr>
          <w:rFonts w:ascii="ＭＳ Ｐゴシック" w:eastAsia="ＭＳ Ｐゴシック" w:hAnsi="ＭＳ Ｐゴシック"/>
          <w:szCs w:val="21"/>
        </w:rPr>
        <w:t>億円</w:t>
      </w:r>
      <w:r w:rsidR="000D0E8B" w:rsidRPr="009728EB">
        <w:rPr>
          <w:rFonts w:ascii="ＭＳ Ｐゴシック" w:eastAsia="ＭＳ Ｐゴシック" w:hAnsi="ＭＳ Ｐゴシック" w:hint="eastAsia"/>
          <w:szCs w:val="21"/>
        </w:rPr>
        <w:t>（</w:t>
      </w:r>
      <w:r w:rsidR="001509A8" w:rsidRPr="009728EB">
        <w:rPr>
          <w:rFonts w:ascii="ＭＳ Ｐゴシック" w:eastAsia="ＭＳ Ｐゴシック" w:hAnsi="ＭＳ Ｐゴシック" w:hint="eastAsia"/>
          <w:szCs w:val="21"/>
        </w:rPr>
        <w:t>７１．</w:t>
      </w:r>
      <w:r w:rsidR="001C09E1">
        <w:rPr>
          <w:rFonts w:ascii="ＭＳ Ｐゴシック" w:eastAsia="ＭＳ Ｐゴシック" w:hAnsi="ＭＳ Ｐゴシック" w:hint="eastAsia"/>
          <w:szCs w:val="21"/>
        </w:rPr>
        <w:t>３</w:t>
      </w:r>
      <w:r w:rsidRPr="009728EB">
        <w:rPr>
          <w:rFonts w:ascii="ＭＳ Ｐゴシック" w:eastAsia="ＭＳ Ｐゴシック" w:hAnsi="ＭＳ Ｐゴシック" w:hint="eastAsia"/>
          <w:szCs w:val="21"/>
        </w:rPr>
        <w:t>％）である。</w:t>
      </w:r>
    </w:p>
    <w:p w14:paraId="36480EE1" w14:textId="708B5CEC" w:rsidR="00BC100B"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一者応札・</w:t>
      </w:r>
      <w:r w:rsidR="0021416C" w:rsidRPr="009728EB">
        <w:rPr>
          <w:rFonts w:ascii="ＭＳ Ｐゴシック" w:eastAsia="ＭＳ Ｐゴシック" w:hAnsi="ＭＳ Ｐゴシック" w:hint="eastAsia"/>
          <w:szCs w:val="21"/>
        </w:rPr>
        <w:t>応募による契約</w:t>
      </w:r>
      <w:r w:rsidR="00DE203A" w:rsidRPr="009728EB">
        <w:rPr>
          <w:rFonts w:ascii="ＭＳ Ｐゴシック" w:eastAsia="ＭＳ Ｐゴシック" w:hAnsi="ＭＳ Ｐゴシック" w:hint="eastAsia"/>
          <w:szCs w:val="21"/>
        </w:rPr>
        <w:t>について</w:t>
      </w:r>
      <w:r w:rsidR="0021416C" w:rsidRPr="009728EB">
        <w:rPr>
          <w:rFonts w:ascii="ＭＳ Ｐゴシック" w:eastAsia="ＭＳ Ｐゴシック" w:hAnsi="ＭＳ Ｐゴシック" w:hint="eastAsia"/>
          <w:szCs w:val="21"/>
        </w:rPr>
        <w:t>は</w:t>
      </w:r>
      <w:r w:rsidR="0021416C" w:rsidRPr="009728EB">
        <w:rPr>
          <w:rFonts w:ascii="ＭＳ Ｐゴシック" w:eastAsia="ＭＳ Ｐゴシック" w:hAnsi="ＭＳ Ｐゴシック"/>
          <w:szCs w:val="21"/>
        </w:rPr>
        <w:t>、</w:t>
      </w:r>
      <w:r w:rsidR="00DE203A" w:rsidRPr="009728EB">
        <w:rPr>
          <w:rFonts w:ascii="ＭＳ Ｐゴシック" w:eastAsia="ＭＳ Ｐゴシック" w:hAnsi="ＭＳ Ｐゴシック" w:hint="eastAsia"/>
          <w:szCs w:val="21"/>
        </w:rPr>
        <w:t>前年度と比べて</w:t>
      </w:r>
      <w:r w:rsidR="001C09E1">
        <w:rPr>
          <w:rFonts w:ascii="ＭＳ Ｐゴシック" w:eastAsia="ＭＳ Ｐゴシック" w:hAnsi="ＭＳ Ｐゴシック" w:hint="eastAsia"/>
          <w:szCs w:val="21"/>
        </w:rPr>
        <w:t>３</w:t>
      </w:r>
      <w:r w:rsidR="00251642" w:rsidRPr="009728EB">
        <w:rPr>
          <w:rFonts w:ascii="ＭＳ Ｐゴシック" w:eastAsia="ＭＳ Ｐゴシック" w:hAnsi="ＭＳ Ｐゴシック" w:hint="eastAsia"/>
          <w:szCs w:val="21"/>
        </w:rPr>
        <w:t>件</w:t>
      </w:r>
      <w:r w:rsidR="00FB355A" w:rsidRPr="009728EB">
        <w:rPr>
          <w:rFonts w:ascii="ＭＳ Ｐゴシック" w:eastAsia="ＭＳ Ｐゴシック" w:hAnsi="ＭＳ Ｐゴシック" w:hint="eastAsia"/>
          <w:szCs w:val="21"/>
        </w:rPr>
        <w:t>増加し</w:t>
      </w:r>
      <w:r w:rsidR="001509A8" w:rsidRPr="009728EB">
        <w:rPr>
          <w:rFonts w:ascii="ＭＳ Ｐゴシック" w:eastAsia="ＭＳ Ｐゴシック" w:hAnsi="ＭＳ Ｐゴシック" w:hint="eastAsia"/>
          <w:szCs w:val="21"/>
        </w:rPr>
        <w:t>たが</w:t>
      </w:r>
      <w:r w:rsidR="00251642" w:rsidRPr="009728EB">
        <w:rPr>
          <w:rFonts w:ascii="ＭＳ Ｐゴシック" w:eastAsia="ＭＳ Ｐゴシック" w:hAnsi="ＭＳ Ｐゴシック" w:hint="eastAsia"/>
          <w:szCs w:val="21"/>
        </w:rPr>
        <w:t>、金額</w:t>
      </w:r>
      <w:r w:rsidR="001509A8" w:rsidRPr="009728EB">
        <w:rPr>
          <w:rFonts w:ascii="ＭＳ Ｐゴシック" w:eastAsia="ＭＳ Ｐゴシック" w:hAnsi="ＭＳ Ｐゴシック" w:hint="eastAsia"/>
          <w:szCs w:val="21"/>
        </w:rPr>
        <w:t>は</w:t>
      </w:r>
      <w:r w:rsidR="00FB4E14">
        <w:rPr>
          <w:rFonts w:ascii="ＭＳ Ｐゴシック" w:eastAsia="ＭＳ Ｐゴシック" w:hAnsi="ＭＳ Ｐゴシック" w:hint="eastAsia"/>
          <w:szCs w:val="21"/>
        </w:rPr>
        <w:t>７．６８</w:t>
      </w:r>
      <w:r w:rsidR="00251642" w:rsidRPr="009728EB">
        <w:rPr>
          <w:rFonts w:ascii="ＭＳ Ｐゴシック" w:eastAsia="ＭＳ Ｐゴシック" w:hAnsi="ＭＳ Ｐゴシック" w:hint="eastAsia"/>
          <w:szCs w:val="21"/>
        </w:rPr>
        <w:t>億円</w:t>
      </w:r>
      <w:r w:rsidR="001509A8" w:rsidRPr="009728EB">
        <w:rPr>
          <w:rFonts w:ascii="ＭＳ Ｐゴシック" w:eastAsia="ＭＳ Ｐゴシック" w:hAnsi="ＭＳ Ｐゴシック" w:hint="eastAsia"/>
          <w:szCs w:val="21"/>
        </w:rPr>
        <w:t>と減少</w:t>
      </w:r>
      <w:r w:rsidR="00251642" w:rsidRPr="009728EB">
        <w:rPr>
          <w:rFonts w:ascii="ＭＳ Ｐゴシック" w:eastAsia="ＭＳ Ｐゴシック" w:hAnsi="ＭＳ Ｐゴシック" w:hint="eastAsia"/>
          <w:szCs w:val="21"/>
        </w:rPr>
        <w:t>（</w:t>
      </w:r>
      <w:r w:rsidR="001C09E1">
        <w:rPr>
          <w:rFonts w:ascii="ＭＳ Ｐゴシック" w:eastAsia="ＭＳ Ｐゴシック" w:hAnsi="ＭＳ Ｐゴシック" w:hint="eastAsia"/>
          <w:szCs w:val="21"/>
        </w:rPr>
        <w:t>４２．４</w:t>
      </w:r>
      <w:r w:rsidR="00251642" w:rsidRPr="009728EB">
        <w:rPr>
          <w:rFonts w:ascii="ＭＳ Ｐゴシック" w:eastAsia="ＭＳ Ｐゴシック" w:hAnsi="ＭＳ Ｐゴシック" w:hint="eastAsia"/>
          <w:szCs w:val="21"/>
        </w:rPr>
        <w:t>％</w:t>
      </w:r>
      <w:r w:rsidR="001509A8" w:rsidRPr="009728EB">
        <w:rPr>
          <w:rFonts w:ascii="ＭＳ Ｐゴシック" w:eastAsia="ＭＳ Ｐゴシック" w:hAnsi="ＭＳ Ｐゴシック" w:hint="eastAsia"/>
          <w:szCs w:val="21"/>
        </w:rPr>
        <w:t>減</w:t>
      </w:r>
      <w:r w:rsidR="00251642" w:rsidRPr="009728EB">
        <w:rPr>
          <w:rFonts w:ascii="ＭＳ Ｐゴシック" w:eastAsia="ＭＳ Ｐゴシック" w:hAnsi="ＭＳ Ｐゴシック" w:hint="eastAsia"/>
          <w:szCs w:val="21"/>
        </w:rPr>
        <w:t>）してい</w:t>
      </w:r>
      <w:r w:rsidR="00251642" w:rsidRPr="00D32FB3">
        <w:rPr>
          <w:rFonts w:ascii="ＭＳ Ｐゴシック" w:eastAsia="ＭＳ Ｐゴシック" w:hAnsi="ＭＳ Ｐゴシック" w:hint="eastAsia"/>
          <w:szCs w:val="21"/>
        </w:rPr>
        <w:t>る</w:t>
      </w:r>
      <w:r w:rsidR="00414B9E" w:rsidRPr="00D32FB3">
        <w:rPr>
          <w:rFonts w:ascii="ＭＳ Ｐゴシック" w:eastAsia="ＭＳ Ｐゴシック" w:hAnsi="ＭＳ Ｐゴシック" w:hint="eastAsia"/>
          <w:szCs w:val="21"/>
        </w:rPr>
        <w:t>。件数の増加は</w:t>
      </w:r>
      <w:r w:rsidR="00DE203A" w:rsidRPr="00D32FB3">
        <w:rPr>
          <w:rFonts w:ascii="ＭＳ Ｐゴシック" w:eastAsia="ＭＳ Ｐゴシック" w:hAnsi="ＭＳ Ｐゴシック" w:hint="eastAsia"/>
          <w:szCs w:val="21"/>
        </w:rPr>
        <w:t>、</w:t>
      </w:r>
      <w:r w:rsidRPr="00D32FB3">
        <w:rPr>
          <w:rFonts w:ascii="ＭＳ Ｐゴシック" w:eastAsia="ＭＳ Ｐゴシック" w:hAnsi="ＭＳ Ｐゴシック" w:hint="eastAsia"/>
          <w:szCs w:val="21"/>
        </w:rPr>
        <w:t>主に</w:t>
      </w:r>
      <w:r w:rsidR="001509A8" w:rsidRPr="00D32FB3">
        <w:rPr>
          <w:rFonts w:ascii="ＭＳ Ｐゴシック" w:eastAsia="ＭＳ Ｐゴシック" w:hAnsi="ＭＳ Ｐゴシック" w:hint="eastAsia"/>
          <w:szCs w:val="21"/>
        </w:rPr>
        <w:t>改修工事等の</w:t>
      </w:r>
      <w:r w:rsidR="005062FC" w:rsidRPr="00D32FB3">
        <w:rPr>
          <w:rFonts w:ascii="ＭＳ Ｐゴシック" w:eastAsia="ＭＳ Ｐゴシック" w:hAnsi="ＭＳ Ｐゴシック"/>
          <w:szCs w:val="21"/>
        </w:rPr>
        <w:t>契約</w:t>
      </w:r>
      <w:r w:rsidR="008809E0" w:rsidRPr="00D32FB3">
        <w:rPr>
          <w:rFonts w:ascii="ＭＳ Ｐゴシック" w:eastAsia="ＭＳ Ｐゴシック" w:hAnsi="ＭＳ Ｐゴシック" w:hint="eastAsia"/>
          <w:szCs w:val="21"/>
        </w:rPr>
        <w:t>が増えたことが要因として挙げられる。また、金額割合の</w:t>
      </w:r>
      <w:r w:rsidR="009728EB" w:rsidRPr="00D32FB3">
        <w:rPr>
          <w:rFonts w:ascii="ＭＳ Ｐゴシック" w:eastAsia="ＭＳ Ｐゴシック" w:hAnsi="ＭＳ Ｐゴシック" w:hint="eastAsia"/>
          <w:szCs w:val="21"/>
        </w:rPr>
        <w:t>減少は</w:t>
      </w:r>
      <w:r w:rsidR="00414B9E" w:rsidRPr="00D32FB3">
        <w:rPr>
          <w:rFonts w:ascii="ＭＳ Ｐゴシック" w:eastAsia="ＭＳ Ｐゴシック" w:hAnsi="ＭＳ Ｐゴシック" w:hint="eastAsia"/>
          <w:szCs w:val="21"/>
        </w:rPr>
        <w:t>、</w:t>
      </w:r>
      <w:r w:rsidR="0033769E">
        <w:rPr>
          <w:rFonts w:ascii="ＭＳ Ｐゴシック" w:eastAsia="ＭＳ Ｐゴシック" w:hAnsi="ＭＳ Ｐゴシック" w:hint="eastAsia"/>
          <w:szCs w:val="21"/>
        </w:rPr>
        <w:t>令和元年</w:t>
      </w:r>
      <w:r w:rsidR="00414B9E" w:rsidRPr="00D32FB3">
        <w:rPr>
          <w:rFonts w:ascii="ＭＳ Ｐゴシック" w:eastAsia="ＭＳ Ｐゴシック" w:hAnsi="ＭＳ Ｐゴシック" w:hint="eastAsia"/>
          <w:szCs w:val="21"/>
        </w:rPr>
        <w:t>度は高額の契約が</w:t>
      </w:r>
      <w:r w:rsidR="009728EB" w:rsidRPr="00D32FB3">
        <w:rPr>
          <w:rFonts w:ascii="ＭＳ Ｐゴシック" w:eastAsia="ＭＳ Ｐゴシック" w:hAnsi="ＭＳ Ｐゴシック" w:hint="eastAsia"/>
          <w:szCs w:val="21"/>
        </w:rPr>
        <w:t>少なかった</w:t>
      </w:r>
      <w:r w:rsidR="00251642" w:rsidRPr="00D32FB3">
        <w:rPr>
          <w:rFonts w:ascii="ＭＳ Ｐゴシック" w:eastAsia="ＭＳ Ｐゴシック" w:hAnsi="ＭＳ Ｐゴシック" w:hint="eastAsia"/>
          <w:szCs w:val="21"/>
        </w:rPr>
        <w:t>ことが要因と考え</w:t>
      </w:r>
      <w:r w:rsidR="002605A2" w:rsidRPr="00D32FB3">
        <w:rPr>
          <w:rFonts w:ascii="ＭＳ Ｐゴシック" w:eastAsia="ＭＳ Ｐゴシック" w:hAnsi="ＭＳ Ｐゴシック" w:hint="eastAsia"/>
          <w:szCs w:val="21"/>
        </w:rPr>
        <w:t>られる。</w:t>
      </w:r>
    </w:p>
    <w:p w14:paraId="0ABC37B7" w14:textId="17EC0F1E" w:rsidR="007C1723" w:rsidRDefault="007C172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560CBA6E" w14:textId="372E9338" w:rsidR="00D32FB3" w:rsidRDefault="00D32FB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10D29FDE" w14:textId="77777777" w:rsidR="00A86111" w:rsidRPr="007C1723" w:rsidRDefault="00A86111"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056F954C" w14:textId="77777777" w:rsidR="000B656E" w:rsidRPr="009728EB"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14:paraId="24BF49FF" w14:textId="2C486AFB" w:rsidR="000B656E" w:rsidRPr="009728EB"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sidRPr="009728EB">
        <w:rPr>
          <w:rFonts w:ascii="ＭＳ Ｐゴシック" w:eastAsia="ＭＳ Ｐゴシック" w:hAnsi="ＭＳ Ｐゴシック" w:hint="eastAsia"/>
          <w:szCs w:val="21"/>
        </w:rPr>
        <w:lastRenderedPageBreak/>
        <w:t xml:space="preserve">表２　</w:t>
      </w:r>
      <w:r w:rsidR="0033769E">
        <w:rPr>
          <w:rFonts w:ascii="ＭＳ Ｐゴシック" w:eastAsia="ＭＳ Ｐゴシック" w:hAnsi="ＭＳ Ｐゴシック" w:hint="eastAsia"/>
          <w:szCs w:val="21"/>
        </w:rPr>
        <w:t>令和元年</w:t>
      </w:r>
      <w:r w:rsidRPr="009728EB">
        <w:rPr>
          <w:rFonts w:ascii="ＭＳ Ｐゴシック" w:eastAsia="ＭＳ Ｐゴシック" w:hAnsi="ＭＳ Ｐゴシック" w:hint="eastAsia"/>
          <w:szCs w:val="21"/>
        </w:rPr>
        <w:t>度の国立</w:t>
      </w:r>
      <w:r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 xml:space="preserve">の一者応札・応募状況　　　　　　　　</w:t>
      </w:r>
      <w:r w:rsidRPr="009728EB">
        <w:rPr>
          <w:rFonts w:ascii="ＭＳ Ｐゴシック" w:eastAsia="ＭＳ Ｐゴシック" w:hAnsi="ＭＳ Ｐゴシック" w:hint="eastAsia"/>
          <w:sz w:val="20"/>
          <w:szCs w:val="21"/>
        </w:rPr>
        <w:t xml:space="preserve">　</w:t>
      </w:r>
      <w:r w:rsidRPr="009728EB">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664"/>
        <w:gridCol w:w="1973"/>
        <w:gridCol w:w="2063"/>
        <w:gridCol w:w="2201"/>
      </w:tblGrid>
      <w:tr w:rsidR="009728EB" w:rsidRPr="009728EB" w14:paraId="1BFF8004" w14:textId="77777777" w:rsidTr="00251642">
        <w:trPr>
          <w:trHeight w:val="406"/>
        </w:trPr>
        <w:tc>
          <w:tcPr>
            <w:tcW w:w="1693" w:type="dxa"/>
            <w:gridSpan w:val="2"/>
            <w:tcBorders>
              <w:right w:val="double" w:sz="4" w:space="0" w:color="auto"/>
            </w:tcBorders>
          </w:tcPr>
          <w:p w14:paraId="598676C1" w14:textId="77777777" w:rsidR="00251642" w:rsidRPr="009728EB" w:rsidRDefault="00251642" w:rsidP="00251642">
            <w:pPr>
              <w:snapToGrid w:val="0"/>
              <w:ind w:leftChars="377" w:left="792"/>
              <w:rPr>
                <w:rFonts w:ascii="ＭＳ Ｐゴシック" w:eastAsia="ＭＳ Ｐゴシック" w:hAnsi="ＭＳ Ｐゴシック" w:cs="Times New Roman"/>
                <w:sz w:val="18"/>
                <w:szCs w:val="18"/>
              </w:rPr>
            </w:pPr>
          </w:p>
        </w:tc>
        <w:tc>
          <w:tcPr>
            <w:tcW w:w="1973" w:type="dxa"/>
            <w:tcBorders>
              <w:left w:val="double" w:sz="4" w:space="0" w:color="auto"/>
            </w:tcBorders>
            <w:vAlign w:val="center"/>
          </w:tcPr>
          <w:p w14:paraId="1686B005" w14:textId="4284661A" w:rsidR="00251642" w:rsidRPr="009728EB" w:rsidRDefault="00251642" w:rsidP="005062FC">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平成</w:t>
            </w:r>
            <w:r w:rsidR="001D529F" w:rsidRPr="009728EB">
              <w:rPr>
                <w:rFonts w:ascii="ＭＳ Ｐゴシック" w:eastAsia="ＭＳ Ｐゴシック" w:hAnsi="ＭＳ Ｐゴシック" w:cs="Times New Roman" w:hint="eastAsia"/>
                <w:sz w:val="18"/>
                <w:szCs w:val="18"/>
              </w:rPr>
              <w:t>30</w:t>
            </w:r>
            <w:r w:rsidRPr="009728EB">
              <w:rPr>
                <w:rFonts w:ascii="ＭＳ Ｐゴシック" w:eastAsia="ＭＳ Ｐゴシック" w:hAnsi="ＭＳ Ｐゴシック" w:cs="Times New Roman" w:hint="eastAsia"/>
                <w:sz w:val="18"/>
                <w:szCs w:val="18"/>
              </w:rPr>
              <w:t>年度</w:t>
            </w:r>
          </w:p>
        </w:tc>
        <w:tc>
          <w:tcPr>
            <w:tcW w:w="2063" w:type="dxa"/>
            <w:vAlign w:val="center"/>
          </w:tcPr>
          <w:p w14:paraId="481B647E" w14:textId="47C5C80D" w:rsidR="00251642" w:rsidRPr="009728EB" w:rsidRDefault="0033769E" w:rsidP="005062FC">
            <w:pPr>
              <w:snapToGrid w:val="0"/>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令和元年</w:t>
            </w:r>
            <w:r w:rsidR="00251642" w:rsidRPr="009728EB">
              <w:rPr>
                <w:rFonts w:ascii="ＭＳ Ｐゴシック" w:eastAsia="ＭＳ Ｐゴシック" w:hAnsi="ＭＳ Ｐゴシック" w:cs="Times New Roman" w:hint="eastAsia"/>
                <w:sz w:val="18"/>
                <w:szCs w:val="18"/>
              </w:rPr>
              <w:t>度</w:t>
            </w:r>
          </w:p>
        </w:tc>
        <w:tc>
          <w:tcPr>
            <w:tcW w:w="2201" w:type="dxa"/>
            <w:vAlign w:val="center"/>
          </w:tcPr>
          <w:p w14:paraId="5DEB03D9" w14:textId="77777777" w:rsidR="00251642" w:rsidRPr="009728EB" w:rsidRDefault="00251642" w:rsidP="00251642">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比較増△減</w:t>
            </w:r>
          </w:p>
        </w:tc>
      </w:tr>
      <w:tr w:rsidR="009728EB" w:rsidRPr="009728EB" w14:paraId="360A36B4" w14:textId="77777777" w:rsidTr="00D94D11">
        <w:trPr>
          <w:trHeight w:val="411"/>
        </w:trPr>
        <w:tc>
          <w:tcPr>
            <w:tcW w:w="1029" w:type="dxa"/>
            <w:vMerge w:val="restart"/>
            <w:vAlign w:val="center"/>
          </w:tcPr>
          <w:p w14:paraId="33DEC74F"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２者以上</w:t>
            </w:r>
          </w:p>
        </w:tc>
        <w:tc>
          <w:tcPr>
            <w:tcW w:w="664" w:type="dxa"/>
            <w:tcBorders>
              <w:right w:val="double" w:sz="4" w:space="0" w:color="auto"/>
            </w:tcBorders>
            <w:vAlign w:val="center"/>
          </w:tcPr>
          <w:p w14:paraId="049101D6"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14:paraId="39F71565" w14:textId="77777777" w:rsidR="001D529F" w:rsidRPr="009728EB" w:rsidRDefault="001D529F"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２７</w:t>
            </w:r>
          </w:p>
          <w:p w14:paraId="026FAD0C" w14:textId="56FC9A15" w:rsidR="001D529F" w:rsidRPr="009728EB" w:rsidRDefault="001D529F"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（42.2％）</w:t>
            </w:r>
          </w:p>
        </w:tc>
        <w:tc>
          <w:tcPr>
            <w:tcW w:w="2063" w:type="dxa"/>
            <w:vAlign w:val="center"/>
          </w:tcPr>
          <w:p w14:paraId="114E4655" w14:textId="28B68E7F" w:rsidR="001D529F" w:rsidRPr="009728EB" w:rsidRDefault="004D1D98"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２８</w:t>
            </w:r>
          </w:p>
          <w:p w14:paraId="02ECDB5D" w14:textId="6F0DA32A" w:rsidR="001D529F" w:rsidRPr="009728EB" w:rsidRDefault="001D529F"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41.</w:t>
            </w:r>
            <w:r w:rsidR="00B82A49">
              <w:rPr>
                <w:rFonts w:ascii="ＭＳ Ｐゴシック" w:eastAsia="ＭＳ Ｐゴシック" w:hAnsi="ＭＳ Ｐゴシック" w:cs="Times New Roman" w:hint="eastAsia"/>
                <w:sz w:val="18"/>
                <w:szCs w:val="18"/>
              </w:rPr>
              <w:t>2</w:t>
            </w:r>
            <w:r w:rsidRPr="009728EB">
              <w:rPr>
                <w:rFonts w:ascii="ＭＳ Ｐゴシック" w:eastAsia="ＭＳ Ｐゴシック" w:hAnsi="ＭＳ Ｐゴシック" w:cs="Times New Roman" w:hint="eastAsia"/>
                <w:sz w:val="18"/>
                <w:szCs w:val="18"/>
              </w:rPr>
              <w:t>％）</w:t>
            </w:r>
          </w:p>
        </w:tc>
        <w:tc>
          <w:tcPr>
            <w:tcW w:w="2201" w:type="dxa"/>
            <w:vAlign w:val="center"/>
          </w:tcPr>
          <w:p w14:paraId="53A836E8" w14:textId="0D69BF01" w:rsidR="001D529F" w:rsidRPr="009728EB" w:rsidRDefault="00EA507B"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w:t>
            </w:r>
          </w:p>
          <w:p w14:paraId="774F3DFE" w14:textId="205AC553" w:rsidR="001D529F" w:rsidRPr="009728EB" w:rsidRDefault="001D529F" w:rsidP="001D529F">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3.7</w:t>
            </w:r>
            <w:r w:rsidRPr="009728EB">
              <w:rPr>
                <w:rFonts w:ascii="ＭＳ Ｐゴシック" w:eastAsia="ＭＳ Ｐゴシック" w:hAnsi="ＭＳ Ｐゴシック" w:cs="Times New Roman" w:hint="eastAsia"/>
                <w:sz w:val="18"/>
                <w:szCs w:val="18"/>
              </w:rPr>
              <w:t>％）</w:t>
            </w:r>
          </w:p>
        </w:tc>
      </w:tr>
      <w:tr w:rsidR="009728EB" w:rsidRPr="009728EB" w14:paraId="62F01340" w14:textId="77777777" w:rsidTr="00D94D11">
        <w:trPr>
          <w:trHeight w:val="418"/>
        </w:trPr>
        <w:tc>
          <w:tcPr>
            <w:tcW w:w="1029" w:type="dxa"/>
            <w:vMerge/>
            <w:vAlign w:val="center"/>
          </w:tcPr>
          <w:p w14:paraId="40E173ED"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p>
        </w:tc>
        <w:tc>
          <w:tcPr>
            <w:tcW w:w="664" w:type="dxa"/>
            <w:tcBorders>
              <w:right w:val="double" w:sz="4" w:space="0" w:color="auto"/>
            </w:tcBorders>
            <w:vAlign w:val="center"/>
          </w:tcPr>
          <w:p w14:paraId="24293174"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vAlign w:val="center"/>
          </w:tcPr>
          <w:p w14:paraId="024A9DB0"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４．４６</w:t>
            </w:r>
          </w:p>
          <w:p w14:paraId="4966D10D" w14:textId="039025EF" w:rsidR="001D529F" w:rsidRPr="009728EB" w:rsidRDefault="001D529F" w:rsidP="001D529F">
            <w:pPr>
              <w:snapToGrid w:val="0"/>
              <w:ind w:leftChars="400" w:left="840" w:firstLineChars="100" w:firstLine="18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Pr="009728EB">
              <w:rPr>
                <w:rFonts w:ascii="ＭＳ Ｐゴシック" w:eastAsia="ＭＳ Ｐゴシック" w:hAnsi="ＭＳ Ｐゴシック" w:cs="Times New Roman"/>
                <w:sz w:val="18"/>
                <w:szCs w:val="18"/>
              </w:rPr>
              <w:t>19.7</w:t>
            </w:r>
            <w:r w:rsidRPr="009728EB">
              <w:rPr>
                <w:rFonts w:ascii="ＭＳ Ｐゴシック" w:eastAsia="ＭＳ Ｐゴシック" w:hAnsi="ＭＳ Ｐゴシック" w:cs="Times New Roman" w:hint="eastAsia"/>
                <w:sz w:val="18"/>
                <w:szCs w:val="18"/>
              </w:rPr>
              <w:t>％）</w:t>
            </w:r>
          </w:p>
        </w:tc>
        <w:tc>
          <w:tcPr>
            <w:tcW w:w="2063" w:type="dxa"/>
            <w:vAlign w:val="center"/>
          </w:tcPr>
          <w:p w14:paraId="086EC627" w14:textId="334E5F3B"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４．</w:t>
            </w:r>
            <w:r w:rsidR="004D1D98" w:rsidRPr="009728EB">
              <w:rPr>
                <w:rFonts w:ascii="ＭＳ Ｐゴシック" w:eastAsia="ＭＳ Ｐゴシック" w:hAnsi="ＭＳ Ｐゴシック" w:cs="Times New Roman" w:hint="eastAsia"/>
                <w:sz w:val="18"/>
                <w:szCs w:val="18"/>
              </w:rPr>
              <w:t>１</w:t>
            </w:r>
            <w:r w:rsidR="00FB4E14">
              <w:rPr>
                <w:rFonts w:ascii="ＭＳ Ｐゴシック" w:eastAsia="ＭＳ Ｐゴシック" w:hAnsi="ＭＳ Ｐゴシック" w:cs="Times New Roman" w:hint="eastAsia"/>
                <w:sz w:val="18"/>
                <w:szCs w:val="18"/>
              </w:rPr>
              <w:t>８</w:t>
            </w:r>
          </w:p>
          <w:p w14:paraId="1CB48543" w14:textId="7651132F"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28.</w:t>
            </w:r>
            <w:r w:rsidR="001C09E1">
              <w:rPr>
                <w:rFonts w:ascii="ＭＳ Ｐゴシック" w:eastAsia="ＭＳ Ｐゴシック" w:hAnsi="ＭＳ Ｐゴシック" w:cs="Times New Roman" w:hint="eastAsia"/>
                <w:sz w:val="18"/>
                <w:szCs w:val="18"/>
              </w:rPr>
              <w:t>7</w:t>
            </w:r>
            <w:r w:rsidRPr="009728EB">
              <w:rPr>
                <w:rFonts w:ascii="ＭＳ Ｐゴシック" w:eastAsia="ＭＳ Ｐゴシック" w:hAnsi="ＭＳ Ｐゴシック" w:cs="Times New Roman" w:hint="eastAsia"/>
                <w:sz w:val="18"/>
                <w:szCs w:val="18"/>
              </w:rPr>
              <w:t>％）</w:t>
            </w:r>
          </w:p>
        </w:tc>
        <w:tc>
          <w:tcPr>
            <w:tcW w:w="2201" w:type="dxa"/>
            <w:vAlign w:val="center"/>
          </w:tcPr>
          <w:p w14:paraId="54690C91" w14:textId="41E4DCA2" w:rsidR="001D529F" w:rsidRPr="009728EB" w:rsidRDefault="00EA507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△０．２７</w:t>
            </w:r>
          </w:p>
          <w:p w14:paraId="5D13FD7A" w14:textId="613F3428"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△6.1</w:t>
            </w:r>
            <w:r w:rsidRPr="009728EB">
              <w:rPr>
                <w:rFonts w:ascii="ＭＳ Ｐゴシック" w:eastAsia="ＭＳ Ｐゴシック" w:hAnsi="ＭＳ Ｐゴシック" w:cs="Times New Roman" w:hint="eastAsia"/>
                <w:sz w:val="18"/>
                <w:szCs w:val="18"/>
              </w:rPr>
              <w:t>％）</w:t>
            </w:r>
          </w:p>
        </w:tc>
      </w:tr>
      <w:tr w:rsidR="009728EB" w:rsidRPr="009728EB" w14:paraId="1F31630B" w14:textId="77777777" w:rsidTr="00D94D11">
        <w:trPr>
          <w:trHeight w:val="410"/>
        </w:trPr>
        <w:tc>
          <w:tcPr>
            <w:tcW w:w="1029" w:type="dxa"/>
            <w:vMerge w:val="restart"/>
            <w:vAlign w:val="center"/>
          </w:tcPr>
          <w:p w14:paraId="2F1F679A"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１者以下</w:t>
            </w:r>
          </w:p>
        </w:tc>
        <w:tc>
          <w:tcPr>
            <w:tcW w:w="664" w:type="dxa"/>
            <w:tcBorders>
              <w:right w:val="double" w:sz="4" w:space="0" w:color="auto"/>
            </w:tcBorders>
            <w:vAlign w:val="center"/>
          </w:tcPr>
          <w:p w14:paraId="62D64141" w14:textId="77777777" w:rsidR="001D529F" w:rsidRPr="009728EB" w:rsidRDefault="001D529F" w:rsidP="001D529F">
            <w:pPr>
              <w:snapToGrid w:val="0"/>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14:paraId="00F9BD36"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３７</w:t>
            </w:r>
          </w:p>
          <w:p w14:paraId="1845C606" w14:textId="07DC7FB6" w:rsidR="001D529F" w:rsidRPr="009728EB" w:rsidRDefault="001D529F" w:rsidP="001D529F">
            <w:pPr>
              <w:snapToGrid w:val="0"/>
              <w:ind w:leftChars="400" w:left="840" w:firstLineChars="100" w:firstLine="18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（57.8％）</w:t>
            </w:r>
          </w:p>
        </w:tc>
        <w:tc>
          <w:tcPr>
            <w:tcW w:w="2063" w:type="dxa"/>
            <w:vAlign w:val="center"/>
          </w:tcPr>
          <w:p w14:paraId="47CA9FDB" w14:textId="21F3BFD1" w:rsidR="001D529F" w:rsidRPr="009728EB" w:rsidRDefault="001C09E1"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４０</w:t>
            </w:r>
          </w:p>
          <w:p w14:paraId="43637FEE" w14:textId="66251128"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58.8</w:t>
            </w:r>
            <w:r w:rsidRPr="009728EB">
              <w:rPr>
                <w:rFonts w:ascii="ＭＳ Ｐゴシック" w:eastAsia="ＭＳ Ｐゴシック" w:hAnsi="ＭＳ Ｐゴシック" w:cs="Times New Roman" w:hint="eastAsia"/>
                <w:sz w:val="18"/>
                <w:szCs w:val="18"/>
              </w:rPr>
              <w:t>％）</w:t>
            </w:r>
          </w:p>
        </w:tc>
        <w:tc>
          <w:tcPr>
            <w:tcW w:w="2201" w:type="dxa"/>
            <w:vAlign w:val="center"/>
          </w:tcPr>
          <w:p w14:paraId="5B2FB277" w14:textId="2E4AF017" w:rsidR="001D529F" w:rsidRPr="009728EB" w:rsidRDefault="001C09E1"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w:t>
            </w:r>
          </w:p>
          <w:p w14:paraId="4FDE5360" w14:textId="35DDD753"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7D0265">
              <w:rPr>
                <w:rFonts w:ascii="ＭＳ Ｐゴシック" w:eastAsia="ＭＳ Ｐゴシック" w:hAnsi="ＭＳ Ｐゴシック" w:cs="Times New Roman" w:hint="eastAsia"/>
                <w:sz w:val="18"/>
                <w:szCs w:val="18"/>
              </w:rPr>
              <w:t>8.1</w:t>
            </w:r>
            <w:r w:rsidRPr="009728EB">
              <w:rPr>
                <w:rFonts w:ascii="ＭＳ Ｐゴシック" w:eastAsia="ＭＳ Ｐゴシック" w:hAnsi="ＭＳ Ｐゴシック" w:cs="Times New Roman" w:hint="eastAsia"/>
                <w:sz w:val="18"/>
                <w:szCs w:val="18"/>
              </w:rPr>
              <w:t>％）</w:t>
            </w:r>
          </w:p>
        </w:tc>
      </w:tr>
      <w:tr w:rsidR="009728EB" w:rsidRPr="009728EB" w14:paraId="4AD37CC1" w14:textId="77777777" w:rsidTr="00D94D11">
        <w:trPr>
          <w:trHeight w:val="415"/>
        </w:trPr>
        <w:tc>
          <w:tcPr>
            <w:tcW w:w="1029" w:type="dxa"/>
            <w:vMerge/>
            <w:tcBorders>
              <w:bottom w:val="double" w:sz="4" w:space="0" w:color="auto"/>
            </w:tcBorders>
            <w:vAlign w:val="center"/>
          </w:tcPr>
          <w:p w14:paraId="44B15651"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p>
        </w:tc>
        <w:tc>
          <w:tcPr>
            <w:tcW w:w="664" w:type="dxa"/>
            <w:tcBorders>
              <w:bottom w:val="double" w:sz="4" w:space="0" w:color="auto"/>
              <w:right w:val="double" w:sz="4" w:space="0" w:color="auto"/>
            </w:tcBorders>
            <w:vAlign w:val="center"/>
          </w:tcPr>
          <w:p w14:paraId="6249398A"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1973" w:type="dxa"/>
            <w:tcBorders>
              <w:left w:val="double" w:sz="4" w:space="0" w:color="auto"/>
              <w:bottom w:val="double" w:sz="4" w:space="0" w:color="auto"/>
            </w:tcBorders>
            <w:vAlign w:val="center"/>
          </w:tcPr>
          <w:p w14:paraId="1E2B9446"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１８．１</w:t>
            </w:r>
          </w:p>
          <w:p w14:paraId="357DC5C8" w14:textId="08E40BA6" w:rsidR="001D529F" w:rsidRPr="009728EB" w:rsidRDefault="001D529F" w:rsidP="001D529F">
            <w:pPr>
              <w:snapToGrid w:val="0"/>
              <w:ind w:leftChars="400" w:left="840" w:firstLineChars="100" w:firstLine="18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Pr="009728EB">
              <w:rPr>
                <w:rFonts w:ascii="ＭＳ Ｐゴシック" w:eastAsia="ＭＳ Ｐゴシック" w:hAnsi="ＭＳ Ｐゴシック" w:cs="Times New Roman"/>
                <w:sz w:val="18"/>
                <w:szCs w:val="18"/>
              </w:rPr>
              <w:t>80.1</w:t>
            </w:r>
            <w:r w:rsidRPr="009728EB">
              <w:rPr>
                <w:rFonts w:ascii="ＭＳ Ｐゴシック" w:eastAsia="ＭＳ Ｐゴシック" w:hAnsi="ＭＳ Ｐゴシック" w:cs="Times New Roman" w:hint="eastAsia"/>
                <w:sz w:val="18"/>
                <w:szCs w:val="18"/>
              </w:rPr>
              <w:t>％）</w:t>
            </w:r>
          </w:p>
        </w:tc>
        <w:tc>
          <w:tcPr>
            <w:tcW w:w="2063" w:type="dxa"/>
            <w:tcBorders>
              <w:bottom w:val="double" w:sz="4" w:space="0" w:color="auto"/>
            </w:tcBorders>
            <w:vAlign w:val="center"/>
          </w:tcPr>
          <w:p w14:paraId="35194F44" w14:textId="7B54EB86" w:rsidR="001D529F" w:rsidRPr="009728EB" w:rsidRDefault="004D1D98"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１０．</w:t>
            </w:r>
            <w:r w:rsidR="001C09E1">
              <w:rPr>
                <w:rFonts w:ascii="ＭＳ Ｐゴシック" w:eastAsia="ＭＳ Ｐゴシック" w:hAnsi="ＭＳ Ｐゴシック" w:cs="Times New Roman" w:hint="eastAsia"/>
                <w:sz w:val="18"/>
                <w:szCs w:val="18"/>
              </w:rPr>
              <w:t>４２</w:t>
            </w:r>
          </w:p>
          <w:p w14:paraId="2702B3BA" w14:textId="30D5E880"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71.</w:t>
            </w:r>
            <w:r w:rsidR="00FB4E14">
              <w:rPr>
                <w:rFonts w:ascii="ＭＳ Ｐゴシック" w:eastAsia="ＭＳ Ｐゴシック" w:hAnsi="ＭＳ Ｐゴシック" w:cs="Times New Roman" w:hint="eastAsia"/>
                <w:sz w:val="18"/>
                <w:szCs w:val="18"/>
              </w:rPr>
              <w:t>4</w:t>
            </w:r>
            <w:r w:rsidRPr="009728EB">
              <w:rPr>
                <w:rFonts w:ascii="ＭＳ Ｐゴシック" w:eastAsia="ＭＳ Ｐゴシック" w:hAnsi="ＭＳ Ｐゴシック" w:cs="Times New Roman" w:hint="eastAsia"/>
                <w:sz w:val="18"/>
                <w:szCs w:val="18"/>
              </w:rPr>
              <w:t>％）</w:t>
            </w:r>
          </w:p>
        </w:tc>
        <w:tc>
          <w:tcPr>
            <w:tcW w:w="2201" w:type="dxa"/>
            <w:tcBorders>
              <w:bottom w:val="double" w:sz="4" w:space="0" w:color="auto"/>
            </w:tcBorders>
            <w:vAlign w:val="center"/>
          </w:tcPr>
          <w:p w14:paraId="2DB5C01C" w14:textId="736B9C08" w:rsidR="001D529F" w:rsidRPr="009728EB" w:rsidRDefault="00EA507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△７．</w:t>
            </w:r>
            <w:r w:rsidR="001C09E1">
              <w:rPr>
                <w:rFonts w:ascii="ＭＳ Ｐゴシック" w:eastAsia="ＭＳ Ｐゴシック" w:hAnsi="ＭＳ Ｐゴシック" w:cs="Times New Roman" w:hint="eastAsia"/>
                <w:sz w:val="18"/>
                <w:szCs w:val="18"/>
              </w:rPr>
              <w:t>６８</w:t>
            </w:r>
          </w:p>
          <w:p w14:paraId="3097CE56" w14:textId="2827049B"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42.4</w:t>
            </w:r>
            <w:r w:rsidRPr="009728EB">
              <w:rPr>
                <w:rFonts w:ascii="ＭＳ Ｐゴシック" w:eastAsia="ＭＳ Ｐゴシック" w:hAnsi="ＭＳ Ｐゴシック" w:cs="Times New Roman" w:hint="eastAsia"/>
                <w:sz w:val="18"/>
                <w:szCs w:val="18"/>
              </w:rPr>
              <w:t>％）</w:t>
            </w:r>
          </w:p>
        </w:tc>
      </w:tr>
      <w:tr w:rsidR="009728EB" w:rsidRPr="009728EB" w14:paraId="6E2D6FA0" w14:textId="77777777" w:rsidTr="00D94D11">
        <w:trPr>
          <w:trHeight w:val="400"/>
        </w:trPr>
        <w:tc>
          <w:tcPr>
            <w:tcW w:w="1029" w:type="dxa"/>
            <w:vMerge w:val="restart"/>
            <w:tcBorders>
              <w:top w:val="double" w:sz="4" w:space="0" w:color="auto"/>
            </w:tcBorders>
            <w:shd w:val="clear" w:color="auto" w:fill="FBD4B4" w:themeFill="accent6" w:themeFillTint="66"/>
            <w:vAlign w:val="center"/>
          </w:tcPr>
          <w:p w14:paraId="2E65C4D7"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合　計</w:t>
            </w:r>
          </w:p>
        </w:tc>
        <w:tc>
          <w:tcPr>
            <w:tcW w:w="664" w:type="dxa"/>
            <w:tcBorders>
              <w:top w:val="double" w:sz="4" w:space="0" w:color="auto"/>
              <w:right w:val="double" w:sz="4" w:space="0" w:color="auto"/>
            </w:tcBorders>
            <w:shd w:val="clear" w:color="auto" w:fill="FBD4B4" w:themeFill="accent6" w:themeFillTint="66"/>
            <w:vAlign w:val="center"/>
          </w:tcPr>
          <w:p w14:paraId="113D45F3"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1973" w:type="dxa"/>
            <w:tcBorders>
              <w:top w:val="double" w:sz="4" w:space="0" w:color="auto"/>
              <w:left w:val="double" w:sz="4" w:space="0" w:color="auto"/>
            </w:tcBorders>
            <w:shd w:val="clear" w:color="auto" w:fill="FBD4B4" w:themeFill="accent6" w:themeFillTint="66"/>
            <w:vAlign w:val="center"/>
          </w:tcPr>
          <w:p w14:paraId="1A31A8D9"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６４</w:t>
            </w:r>
          </w:p>
          <w:p w14:paraId="052221E3" w14:textId="7E2759AB" w:rsidR="001D529F" w:rsidRPr="009728EB" w:rsidRDefault="001D529F" w:rsidP="001D529F">
            <w:pPr>
              <w:snapToGrid w:val="0"/>
              <w:ind w:leftChars="400" w:left="840" w:firstLineChars="100" w:firstLine="18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063" w:type="dxa"/>
            <w:tcBorders>
              <w:top w:val="double" w:sz="4" w:space="0" w:color="auto"/>
            </w:tcBorders>
            <w:shd w:val="clear" w:color="auto" w:fill="FBD4B4" w:themeFill="accent6" w:themeFillTint="66"/>
            <w:vAlign w:val="center"/>
          </w:tcPr>
          <w:p w14:paraId="097AA968" w14:textId="68E111A8" w:rsidR="001D529F" w:rsidRPr="009728EB" w:rsidRDefault="001C09E1"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６８</w:t>
            </w:r>
          </w:p>
          <w:p w14:paraId="41C1A724"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201" w:type="dxa"/>
            <w:tcBorders>
              <w:top w:val="double" w:sz="4" w:space="0" w:color="auto"/>
            </w:tcBorders>
            <w:shd w:val="clear" w:color="auto" w:fill="FBD4B4" w:themeFill="accent6" w:themeFillTint="66"/>
            <w:vAlign w:val="center"/>
          </w:tcPr>
          <w:p w14:paraId="3D35D7EF" w14:textId="604513CA" w:rsidR="001D529F" w:rsidRPr="009728EB" w:rsidRDefault="001C09E1"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w:t>
            </w:r>
          </w:p>
          <w:p w14:paraId="55A9CD15" w14:textId="11F4221B"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6.</w:t>
            </w:r>
            <w:r w:rsidR="00FB4E14">
              <w:rPr>
                <w:rFonts w:ascii="ＭＳ Ｐゴシック" w:eastAsia="ＭＳ Ｐゴシック" w:hAnsi="ＭＳ Ｐゴシック" w:cs="Times New Roman" w:hint="eastAsia"/>
                <w:sz w:val="18"/>
                <w:szCs w:val="18"/>
              </w:rPr>
              <w:t>3</w:t>
            </w:r>
            <w:r w:rsidRPr="009728EB">
              <w:rPr>
                <w:rFonts w:ascii="ＭＳ Ｐゴシック" w:eastAsia="ＭＳ Ｐゴシック" w:hAnsi="ＭＳ Ｐゴシック" w:cs="Times New Roman" w:hint="eastAsia"/>
                <w:sz w:val="18"/>
                <w:szCs w:val="18"/>
              </w:rPr>
              <w:t>％）</w:t>
            </w:r>
          </w:p>
        </w:tc>
      </w:tr>
      <w:tr w:rsidR="009728EB" w:rsidRPr="009728EB" w14:paraId="31B1272C" w14:textId="77777777" w:rsidTr="00D94D11">
        <w:trPr>
          <w:trHeight w:val="399"/>
        </w:trPr>
        <w:tc>
          <w:tcPr>
            <w:tcW w:w="1029" w:type="dxa"/>
            <w:vMerge/>
            <w:shd w:val="clear" w:color="auto" w:fill="FBD4B4" w:themeFill="accent6" w:themeFillTint="66"/>
            <w:vAlign w:val="center"/>
          </w:tcPr>
          <w:p w14:paraId="60203486" w14:textId="77777777" w:rsidR="001D529F" w:rsidRPr="009728EB" w:rsidRDefault="001D529F" w:rsidP="001D529F">
            <w:pPr>
              <w:snapToGrid w:val="0"/>
              <w:ind w:leftChars="400" w:left="840"/>
              <w:jc w:val="center"/>
              <w:rPr>
                <w:rFonts w:ascii="ＭＳ Ｐゴシック" w:eastAsia="ＭＳ Ｐゴシック" w:hAnsi="ＭＳ Ｐゴシック" w:cs="Times New Roman"/>
                <w:sz w:val="18"/>
                <w:szCs w:val="18"/>
              </w:rPr>
            </w:pPr>
          </w:p>
        </w:tc>
        <w:tc>
          <w:tcPr>
            <w:tcW w:w="664" w:type="dxa"/>
            <w:tcBorders>
              <w:right w:val="double" w:sz="4" w:space="0" w:color="auto"/>
            </w:tcBorders>
            <w:shd w:val="clear" w:color="auto" w:fill="FBD4B4" w:themeFill="accent6" w:themeFillTint="66"/>
            <w:vAlign w:val="center"/>
          </w:tcPr>
          <w:p w14:paraId="4E8BEBFE" w14:textId="77777777" w:rsidR="001D529F" w:rsidRPr="009728EB" w:rsidRDefault="001D529F"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shd w:val="clear" w:color="auto" w:fill="FBD4B4" w:themeFill="accent6" w:themeFillTint="66"/>
            <w:vAlign w:val="center"/>
          </w:tcPr>
          <w:p w14:paraId="332C6201"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２２．６</w:t>
            </w:r>
          </w:p>
          <w:p w14:paraId="5BC8AB20" w14:textId="48B89196" w:rsidR="001D529F" w:rsidRPr="009728EB" w:rsidRDefault="001D529F" w:rsidP="001D529F">
            <w:pPr>
              <w:snapToGrid w:val="0"/>
              <w:ind w:leftChars="350" w:left="735" w:firstLineChars="150" w:firstLine="27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063" w:type="dxa"/>
            <w:shd w:val="clear" w:color="auto" w:fill="FBD4B4" w:themeFill="accent6" w:themeFillTint="66"/>
            <w:vAlign w:val="center"/>
          </w:tcPr>
          <w:p w14:paraId="3C59C524" w14:textId="2F1CD6E1" w:rsidR="001D529F" w:rsidRPr="009728EB" w:rsidRDefault="00EA507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１４．</w:t>
            </w:r>
            <w:r w:rsidR="001C09E1">
              <w:rPr>
                <w:rFonts w:ascii="ＭＳ Ｐゴシック" w:eastAsia="ＭＳ Ｐゴシック" w:hAnsi="ＭＳ Ｐゴシック" w:cs="Times New Roman" w:hint="eastAsia"/>
                <w:sz w:val="18"/>
                <w:szCs w:val="18"/>
              </w:rPr>
              <w:t>６</w:t>
            </w:r>
          </w:p>
          <w:p w14:paraId="5AECB9BD" w14:textId="77777777"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201" w:type="dxa"/>
            <w:shd w:val="clear" w:color="auto" w:fill="FBD4B4" w:themeFill="accent6" w:themeFillTint="66"/>
            <w:vAlign w:val="center"/>
          </w:tcPr>
          <w:p w14:paraId="469E6253" w14:textId="004CDD41" w:rsidR="001D529F" w:rsidRPr="009728EB" w:rsidRDefault="00EA507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８</w:t>
            </w:r>
          </w:p>
          <w:p w14:paraId="452EDBC0" w14:textId="4EED9E7C" w:rsidR="001D529F" w:rsidRPr="009728EB" w:rsidRDefault="001D529F"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EA507B" w:rsidRPr="009728EB">
              <w:rPr>
                <w:rFonts w:ascii="ＭＳ Ｐゴシック" w:eastAsia="ＭＳ Ｐゴシック" w:hAnsi="ＭＳ Ｐゴシック" w:cs="Times New Roman" w:hint="eastAsia"/>
                <w:sz w:val="18"/>
                <w:szCs w:val="18"/>
              </w:rPr>
              <w:t>△</w:t>
            </w:r>
            <w:r w:rsidR="001C09E1">
              <w:rPr>
                <w:rFonts w:ascii="ＭＳ Ｐゴシック" w:eastAsia="ＭＳ Ｐゴシック" w:hAnsi="ＭＳ Ｐゴシック" w:cs="Times New Roman" w:hint="eastAsia"/>
                <w:sz w:val="18"/>
                <w:szCs w:val="18"/>
              </w:rPr>
              <w:t>35.4</w:t>
            </w:r>
            <w:r w:rsidRPr="009728EB">
              <w:rPr>
                <w:rFonts w:ascii="ＭＳ Ｐゴシック" w:eastAsia="ＭＳ Ｐゴシック" w:hAnsi="ＭＳ Ｐゴシック" w:cs="Times New Roman" w:hint="eastAsia"/>
                <w:sz w:val="18"/>
                <w:szCs w:val="18"/>
              </w:rPr>
              <w:t>％）</w:t>
            </w:r>
          </w:p>
        </w:tc>
      </w:tr>
    </w:tbl>
    <w:p w14:paraId="74389554" w14:textId="77777777"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（注1）　計数は、それぞれ四捨五入しているため、合計において一致しない場合がある。</w:t>
      </w:r>
    </w:p>
    <w:p w14:paraId="39C5A942" w14:textId="77777777"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（注2）　合計欄は、競争契約（一般競争、指名競争、企画競争、公募）を行った計数である。</w:t>
      </w:r>
    </w:p>
    <w:p w14:paraId="6EFB189F" w14:textId="6FC6999D"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（注3）　比較増△減の（　）書きは、</w:t>
      </w:r>
      <w:r w:rsidR="0033769E">
        <w:rPr>
          <w:rFonts w:ascii="ＭＳ Ｐゴシック" w:eastAsia="ＭＳ Ｐゴシック" w:hAnsi="ＭＳ Ｐゴシック" w:cs="Times New Roman" w:hint="eastAsia"/>
          <w:sz w:val="14"/>
          <w:szCs w:val="14"/>
        </w:rPr>
        <w:t>令和元年</w:t>
      </w:r>
      <w:r w:rsidRPr="009728EB">
        <w:rPr>
          <w:rFonts w:ascii="ＭＳ Ｐゴシック" w:eastAsia="ＭＳ Ｐゴシック" w:hAnsi="ＭＳ Ｐゴシック" w:cs="Times New Roman" w:hint="eastAsia"/>
          <w:sz w:val="14"/>
          <w:szCs w:val="14"/>
        </w:rPr>
        <w:t>度の対</w:t>
      </w:r>
      <w:r w:rsidR="0033769E">
        <w:rPr>
          <w:rFonts w:ascii="ＭＳ Ｐゴシック" w:eastAsia="ＭＳ Ｐゴシック" w:hAnsi="ＭＳ Ｐゴシック" w:cs="Times New Roman" w:hint="eastAsia"/>
          <w:sz w:val="14"/>
          <w:szCs w:val="14"/>
        </w:rPr>
        <w:t>平成</w:t>
      </w:r>
      <w:r w:rsidR="001D529F" w:rsidRPr="009728EB">
        <w:rPr>
          <w:rFonts w:ascii="ＭＳ Ｐゴシック" w:eastAsia="ＭＳ Ｐゴシック" w:hAnsi="ＭＳ Ｐゴシック" w:cs="Times New Roman" w:hint="eastAsia"/>
          <w:sz w:val="14"/>
          <w:szCs w:val="14"/>
        </w:rPr>
        <w:t>30</w:t>
      </w:r>
      <w:r w:rsidRPr="009728EB">
        <w:rPr>
          <w:rFonts w:ascii="ＭＳ Ｐゴシック" w:eastAsia="ＭＳ Ｐゴシック" w:hAnsi="ＭＳ Ｐゴシック" w:cs="Times New Roman" w:hint="eastAsia"/>
          <w:sz w:val="14"/>
          <w:szCs w:val="14"/>
        </w:rPr>
        <w:t>年度伸率である。</w:t>
      </w:r>
    </w:p>
    <w:p w14:paraId="31EC8F30"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5B3DEEFD"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720655D8"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２．重点的に取り組む分野（【　】は評価指標）</w:t>
      </w:r>
    </w:p>
    <w:p w14:paraId="78183BEC" w14:textId="77777777" w:rsidR="00035143" w:rsidRPr="009728EB"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上記1の現状分析等を含め総合的な検討を行った結果、</w:t>
      </w:r>
      <w:r w:rsidR="00780534" w:rsidRPr="009728EB">
        <w:rPr>
          <w:rFonts w:ascii="ＭＳ Ｐゴシック" w:eastAsia="ＭＳ Ｐゴシック" w:hAnsi="ＭＳ Ｐゴシック" w:hint="eastAsia"/>
          <w:szCs w:val="21"/>
        </w:rPr>
        <w:t>競争性のない</w:t>
      </w:r>
      <w:r w:rsidR="00780534" w:rsidRPr="009728EB">
        <w:rPr>
          <w:rFonts w:ascii="ＭＳ Ｐゴシック" w:eastAsia="ＭＳ Ｐゴシック" w:hAnsi="ＭＳ Ｐゴシック"/>
          <w:szCs w:val="21"/>
        </w:rPr>
        <w:t>随意契約及び一</w:t>
      </w:r>
      <w:r w:rsidR="00780534" w:rsidRPr="009728EB">
        <w:rPr>
          <w:rFonts w:ascii="ＭＳ Ｐゴシック" w:eastAsia="ＭＳ Ｐゴシック" w:hAnsi="ＭＳ Ｐゴシック" w:hint="eastAsia"/>
          <w:szCs w:val="21"/>
        </w:rPr>
        <w:t>者</w:t>
      </w:r>
      <w:r w:rsidR="00780534" w:rsidRPr="009728EB">
        <w:rPr>
          <w:rFonts w:ascii="ＭＳ Ｐゴシック" w:eastAsia="ＭＳ Ｐゴシック" w:hAnsi="ＭＳ Ｐゴシック"/>
          <w:szCs w:val="21"/>
        </w:rPr>
        <w:t>応札・応募</w:t>
      </w:r>
      <w:r w:rsidR="00780534" w:rsidRPr="009728EB">
        <w:rPr>
          <w:rFonts w:ascii="ＭＳ Ｐゴシック" w:eastAsia="ＭＳ Ｐゴシック" w:hAnsi="ＭＳ Ｐゴシック" w:hint="eastAsia"/>
          <w:szCs w:val="21"/>
        </w:rPr>
        <w:t>となった</w:t>
      </w:r>
      <w:r w:rsidR="00780534" w:rsidRPr="009728EB">
        <w:rPr>
          <w:rFonts w:ascii="ＭＳ Ｐゴシック" w:eastAsia="ＭＳ Ｐゴシック" w:hAnsi="ＭＳ Ｐゴシック"/>
          <w:szCs w:val="21"/>
        </w:rPr>
        <w:t>契約ともに</w:t>
      </w:r>
      <w:r w:rsidR="00035C86" w:rsidRPr="009728EB">
        <w:rPr>
          <w:rFonts w:ascii="ＭＳ Ｐゴシック" w:eastAsia="ＭＳ Ｐゴシック" w:hAnsi="ＭＳ Ｐゴシック" w:hint="eastAsia"/>
          <w:szCs w:val="21"/>
        </w:rPr>
        <w:t>案件に</w:t>
      </w:r>
      <w:r w:rsidR="00035C86" w:rsidRPr="009728EB">
        <w:rPr>
          <w:rFonts w:ascii="ＭＳ Ｐゴシック" w:eastAsia="ＭＳ Ｐゴシック" w:hAnsi="ＭＳ Ｐゴシック"/>
          <w:szCs w:val="21"/>
        </w:rPr>
        <w:t>応じた適正な</w:t>
      </w:r>
      <w:r w:rsidR="00035C86" w:rsidRPr="009728EB">
        <w:rPr>
          <w:rFonts w:ascii="ＭＳ Ｐゴシック" w:eastAsia="ＭＳ Ｐゴシック" w:hAnsi="ＭＳ Ｐゴシック" w:hint="eastAsia"/>
          <w:szCs w:val="21"/>
        </w:rPr>
        <w:t>予算</w:t>
      </w:r>
      <w:r w:rsidR="00035C86" w:rsidRPr="009728EB">
        <w:rPr>
          <w:rFonts w:ascii="ＭＳ Ｐゴシック" w:eastAsia="ＭＳ Ｐゴシック" w:hAnsi="ＭＳ Ｐゴシック"/>
          <w:szCs w:val="21"/>
        </w:rPr>
        <w:t>執行が行われたと</w:t>
      </w:r>
      <w:r w:rsidR="00035C86" w:rsidRPr="009728EB">
        <w:rPr>
          <w:rFonts w:ascii="ＭＳ Ｐゴシック" w:eastAsia="ＭＳ Ｐゴシック" w:hAnsi="ＭＳ Ｐゴシック" w:hint="eastAsia"/>
          <w:szCs w:val="21"/>
        </w:rPr>
        <w:t>認められた</w:t>
      </w:r>
      <w:r w:rsidR="00035C86" w:rsidRPr="009728EB">
        <w:rPr>
          <w:rFonts w:ascii="ＭＳ Ｐゴシック" w:eastAsia="ＭＳ Ｐゴシック" w:hAnsi="ＭＳ Ｐゴシック"/>
          <w:szCs w:val="21"/>
        </w:rPr>
        <w:t>。</w:t>
      </w:r>
      <w:r w:rsidR="00780534" w:rsidRPr="009728EB">
        <w:rPr>
          <w:rFonts w:ascii="ＭＳ Ｐゴシック" w:eastAsia="ＭＳ Ｐゴシック" w:hAnsi="ＭＳ Ｐゴシック" w:hint="eastAsia"/>
          <w:szCs w:val="21"/>
        </w:rPr>
        <w:t>今後もより一層の</w:t>
      </w:r>
      <w:r w:rsidRPr="009728EB">
        <w:rPr>
          <w:rFonts w:ascii="ＭＳ Ｐゴシック" w:eastAsia="ＭＳ Ｐゴシック" w:hAnsi="ＭＳ Ｐゴシック" w:hint="eastAsia"/>
          <w:szCs w:val="21"/>
        </w:rPr>
        <w:t>調達の改善及び事務処理の効率化に努めることとする。</w:t>
      </w:r>
    </w:p>
    <w:p w14:paraId="54BFC1B2"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（１）　</w:t>
      </w:r>
      <w:r w:rsidR="00407F3B" w:rsidRPr="009728EB">
        <w:rPr>
          <w:rFonts w:ascii="ＭＳ Ｐゴシック" w:eastAsia="ＭＳ Ｐゴシック" w:hAnsi="ＭＳ Ｐゴシック" w:hint="eastAsia"/>
          <w:szCs w:val="21"/>
        </w:rPr>
        <w:t>一者応札・</w:t>
      </w:r>
      <w:r w:rsidR="00407F3B" w:rsidRPr="009728EB">
        <w:rPr>
          <w:rFonts w:ascii="ＭＳ Ｐゴシック" w:eastAsia="ＭＳ Ｐゴシック" w:hAnsi="ＭＳ Ｐゴシック"/>
          <w:szCs w:val="21"/>
        </w:rPr>
        <w:t>応募となった契約の一層の見直し</w:t>
      </w:r>
    </w:p>
    <w:p w14:paraId="5B76B855" w14:textId="77777777" w:rsidR="00B40D71" w:rsidRPr="009728EB"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従来から</w:t>
      </w:r>
      <w:r w:rsidRPr="009728EB">
        <w:rPr>
          <w:rFonts w:ascii="ＭＳ Ｐゴシック" w:eastAsia="ＭＳ Ｐゴシック" w:hAnsi="ＭＳ Ｐゴシック"/>
          <w:szCs w:val="21"/>
        </w:rPr>
        <w:t>、自主的措置として</w:t>
      </w:r>
      <w:r w:rsidRPr="009728EB">
        <w:rPr>
          <w:rFonts w:ascii="ＭＳ Ｐゴシック" w:eastAsia="ＭＳ Ｐゴシック" w:hAnsi="ＭＳ Ｐゴシック" w:hint="eastAsia"/>
          <w:szCs w:val="21"/>
        </w:rPr>
        <w:t>競争参加資格の</w:t>
      </w:r>
      <w:r w:rsidRPr="009728EB">
        <w:rPr>
          <w:rFonts w:ascii="ＭＳ Ｐゴシック" w:eastAsia="ＭＳ Ｐゴシック" w:hAnsi="ＭＳ Ｐゴシック"/>
          <w:szCs w:val="21"/>
        </w:rPr>
        <w:t>弾力化</w:t>
      </w:r>
      <w:r w:rsidRPr="009728EB">
        <w:rPr>
          <w:rFonts w:ascii="ＭＳ Ｐゴシック" w:eastAsia="ＭＳ Ｐゴシック" w:hAnsi="ＭＳ Ｐゴシック" w:hint="eastAsia"/>
          <w:szCs w:val="21"/>
        </w:rPr>
        <w:t>等</w:t>
      </w:r>
      <w:r w:rsidRPr="009728EB">
        <w:rPr>
          <w:rFonts w:ascii="ＭＳ Ｐゴシック" w:eastAsia="ＭＳ Ｐゴシック" w:hAnsi="ＭＳ Ｐゴシック"/>
          <w:szCs w:val="21"/>
        </w:rPr>
        <w:t>に取り組むなどしてきたが、今後</w:t>
      </w:r>
      <w:r w:rsidRPr="009728EB">
        <w:rPr>
          <w:rFonts w:ascii="ＭＳ Ｐゴシック" w:eastAsia="ＭＳ Ｐゴシック" w:hAnsi="ＭＳ Ｐゴシック" w:hint="eastAsia"/>
          <w:szCs w:val="21"/>
        </w:rPr>
        <w:t>も</w:t>
      </w:r>
      <w:r w:rsidRPr="009728EB">
        <w:rPr>
          <w:rFonts w:ascii="ＭＳ Ｐゴシック" w:eastAsia="ＭＳ Ｐゴシック" w:hAnsi="ＭＳ Ｐゴシック"/>
          <w:szCs w:val="21"/>
        </w:rPr>
        <w:t>これらを継続すると</w:t>
      </w:r>
      <w:r w:rsidRPr="009728EB">
        <w:rPr>
          <w:rFonts w:ascii="ＭＳ Ｐゴシック" w:eastAsia="ＭＳ Ｐゴシック" w:hAnsi="ＭＳ Ｐゴシック" w:hint="eastAsia"/>
          <w:szCs w:val="21"/>
        </w:rPr>
        <w:t>とも</w:t>
      </w:r>
      <w:r w:rsidRPr="009728EB">
        <w:rPr>
          <w:rFonts w:ascii="ＭＳ Ｐゴシック" w:eastAsia="ＭＳ Ｐゴシック" w:hAnsi="ＭＳ Ｐゴシック"/>
          <w:szCs w:val="21"/>
        </w:rPr>
        <w:t>に、事後点検体制の整備を図ることにより、事前に問合せ</w:t>
      </w:r>
      <w:r w:rsidRPr="009728EB">
        <w:rPr>
          <w:rFonts w:ascii="ＭＳ Ｐゴシック" w:eastAsia="ＭＳ Ｐゴシック" w:hAnsi="ＭＳ Ｐゴシック" w:hint="eastAsia"/>
          <w:szCs w:val="21"/>
        </w:rPr>
        <w:t>の</w:t>
      </w:r>
      <w:r w:rsidRPr="009728EB">
        <w:rPr>
          <w:rFonts w:ascii="ＭＳ Ｐゴシック" w:eastAsia="ＭＳ Ｐゴシック" w:hAnsi="ＭＳ Ｐゴシック"/>
          <w:szCs w:val="21"/>
        </w:rPr>
        <w:t>あった業者、仕様書を受領した</w:t>
      </w:r>
      <w:r w:rsidRPr="009728EB">
        <w:rPr>
          <w:rFonts w:ascii="ＭＳ Ｐゴシック" w:eastAsia="ＭＳ Ｐゴシック" w:hAnsi="ＭＳ Ｐゴシック" w:hint="eastAsia"/>
          <w:szCs w:val="21"/>
        </w:rPr>
        <w:t>ものの</w:t>
      </w:r>
      <w:r w:rsidRPr="009728EB">
        <w:rPr>
          <w:rFonts w:ascii="ＭＳ Ｐゴシック" w:eastAsia="ＭＳ Ｐゴシック" w:hAnsi="ＭＳ Ｐゴシック"/>
          <w:szCs w:val="21"/>
        </w:rPr>
        <w:t>入札を辞退した業者に対し、応札・応募を見送った理由等の</w:t>
      </w:r>
      <w:r w:rsidRPr="009728EB">
        <w:rPr>
          <w:rFonts w:ascii="ＭＳ Ｐゴシック" w:eastAsia="ＭＳ Ｐゴシック" w:hAnsi="ＭＳ Ｐゴシック" w:hint="eastAsia"/>
          <w:szCs w:val="21"/>
        </w:rPr>
        <w:t>聞き取りを</w:t>
      </w:r>
      <w:r w:rsidRPr="009728EB">
        <w:rPr>
          <w:rFonts w:ascii="ＭＳ Ｐゴシック" w:eastAsia="ＭＳ Ｐゴシック" w:hAnsi="ＭＳ Ｐゴシック"/>
          <w:szCs w:val="21"/>
        </w:rPr>
        <w:t>行うこととする。</w:t>
      </w:r>
    </w:p>
    <w:p w14:paraId="748A7994" w14:textId="77777777" w:rsidR="00035143" w:rsidRPr="009728EB"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【聞き取りを行った</w:t>
      </w:r>
      <w:r w:rsidRPr="009728EB">
        <w:rPr>
          <w:rFonts w:ascii="ＭＳ Ｐゴシック" w:eastAsia="ＭＳ Ｐゴシック" w:hAnsi="ＭＳ Ｐゴシック"/>
          <w:szCs w:val="21"/>
        </w:rPr>
        <w:t>件数</w:t>
      </w:r>
      <w:r w:rsidR="00FA326C" w:rsidRPr="009728EB">
        <w:rPr>
          <w:rFonts w:ascii="ＭＳ Ｐゴシック" w:eastAsia="ＭＳ Ｐゴシック" w:hAnsi="ＭＳ Ｐゴシック" w:hint="eastAsia"/>
          <w:szCs w:val="21"/>
        </w:rPr>
        <w:t>・</w:t>
      </w:r>
      <w:r w:rsidRPr="009728EB">
        <w:rPr>
          <w:rFonts w:ascii="ＭＳ Ｐゴシック" w:eastAsia="ＭＳ Ｐゴシック" w:hAnsi="ＭＳ Ｐゴシック"/>
          <w:szCs w:val="21"/>
        </w:rPr>
        <w:t>当該取り組みの</w:t>
      </w:r>
      <w:r w:rsidRPr="009728EB">
        <w:rPr>
          <w:rFonts w:ascii="ＭＳ Ｐゴシック" w:eastAsia="ＭＳ Ｐゴシック" w:hAnsi="ＭＳ Ｐゴシック" w:hint="eastAsia"/>
          <w:szCs w:val="21"/>
        </w:rPr>
        <w:t>結果、</w:t>
      </w:r>
      <w:r w:rsidRPr="009728EB">
        <w:rPr>
          <w:rFonts w:ascii="ＭＳ Ｐゴシック" w:eastAsia="ＭＳ Ｐゴシック" w:hAnsi="ＭＳ Ｐゴシック"/>
          <w:szCs w:val="21"/>
        </w:rPr>
        <w:t>競争性のある契約に移行した件数</w:t>
      </w:r>
      <w:r w:rsidR="00035143" w:rsidRPr="009728EB">
        <w:rPr>
          <w:rFonts w:ascii="ＭＳ Ｐゴシック" w:eastAsia="ＭＳ Ｐゴシック" w:hAnsi="ＭＳ Ｐゴシック" w:hint="eastAsia"/>
          <w:szCs w:val="21"/>
        </w:rPr>
        <w:t>】</w:t>
      </w:r>
    </w:p>
    <w:p w14:paraId="7F6727C3"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w:t>
      </w:r>
      <w:r w:rsidR="00FE3F9C" w:rsidRPr="009728EB">
        <w:rPr>
          <w:rFonts w:ascii="ＭＳ Ｐゴシック" w:eastAsia="ＭＳ Ｐゴシック" w:hAnsi="ＭＳ Ｐゴシック" w:hint="eastAsia"/>
          <w:szCs w:val="21"/>
        </w:rPr>
        <w:t xml:space="preserve">　</w:t>
      </w:r>
    </w:p>
    <w:p w14:paraId="336D4D9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0345728B"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３．調達に関するガバナンスの徹底（【　】は評価指標）</w:t>
      </w:r>
    </w:p>
    <w:p w14:paraId="1A48012F" w14:textId="77777777" w:rsidR="00035143" w:rsidRPr="009728EB"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（１）　</w:t>
      </w:r>
      <w:r w:rsidR="00035143" w:rsidRPr="009728EB">
        <w:rPr>
          <w:rFonts w:ascii="ＭＳ Ｐゴシック" w:eastAsia="ＭＳ Ｐゴシック" w:hAnsi="ＭＳ Ｐゴシック" w:hint="eastAsia"/>
          <w:szCs w:val="21"/>
        </w:rPr>
        <w:t>随意契約に関する内部統制の確立</w:t>
      </w:r>
    </w:p>
    <w:p w14:paraId="576234E1" w14:textId="77777777" w:rsidR="00965823" w:rsidRPr="009728EB"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新たに随意契約を締結することとなる案件については、</w:t>
      </w:r>
      <w:r w:rsidR="00965823" w:rsidRPr="009728EB">
        <w:rPr>
          <w:rFonts w:ascii="ＭＳ Ｐゴシック" w:eastAsia="ＭＳ Ｐゴシック" w:hAnsi="ＭＳ Ｐゴシック" w:hint="eastAsia"/>
          <w:szCs w:val="21"/>
        </w:rPr>
        <w:t>事前</w:t>
      </w:r>
      <w:r w:rsidR="00DA59C0" w:rsidRPr="009728EB">
        <w:rPr>
          <w:rFonts w:ascii="ＭＳ Ｐゴシック" w:eastAsia="ＭＳ Ｐゴシック" w:hAnsi="ＭＳ Ｐゴシック"/>
          <w:szCs w:val="21"/>
        </w:rPr>
        <w:t>に</w:t>
      </w:r>
      <w:r w:rsidR="00DA59C0" w:rsidRPr="009728EB">
        <w:rPr>
          <w:rFonts w:ascii="ＭＳ Ｐゴシック" w:eastAsia="ＭＳ Ｐゴシック" w:hAnsi="ＭＳ Ｐゴシック" w:hint="eastAsia"/>
          <w:szCs w:val="21"/>
        </w:rPr>
        <w:t>財務課</w:t>
      </w:r>
      <w:r w:rsidR="00DA59C0" w:rsidRPr="009728EB">
        <w:rPr>
          <w:rFonts w:ascii="ＭＳ Ｐゴシック" w:eastAsia="ＭＳ Ｐゴシック" w:hAnsi="ＭＳ Ｐゴシック"/>
          <w:szCs w:val="21"/>
        </w:rPr>
        <w:t>にて</w:t>
      </w:r>
      <w:r w:rsidRPr="009728EB">
        <w:rPr>
          <w:rFonts w:ascii="ＭＳ Ｐゴシック" w:eastAsia="ＭＳ Ｐゴシック" w:hAnsi="ＭＳ Ｐゴシック" w:hint="eastAsia"/>
          <w:szCs w:val="21"/>
        </w:rPr>
        <w:t>会計規程に</w:t>
      </w:r>
    </w:p>
    <w:p w14:paraId="6D936D2F" w14:textId="77777777" w:rsidR="00965823" w:rsidRPr="009728EB"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おける「随意契約によることができる事由」との整合性や、より競争性のある調達手続の</w:t>
      </w:r>
    </w:p>
    <w:p w14:paraId="4BD08EEC" w14:textId="77777777" w:rsidR="00035143" w:rsidRPr="009728EB"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実施の可否の観点から</w:t>
      </w:r>
      <w:r w:rsidR="00DA59C0" w:rsidRPr="009728EB">
        <w:rPr>
          <w:rFonts w:ascii="ＭＳ Ｐゴシック" w:eastAsia="ＭＳ Ｐゴシック" w:hAnsi="ＭＳ Ｐゴシック" w:hint="eastAsia"/>
          <w:szCs w:val="21"/>
        </w:rPr>
        <w:t>検討</w:t>
      </w:r>
      <w:r w:rsidR="00DA59C0" w:rsidRPr="009728EB">
        <w:rPr>
          <w:rFonts w:ascii="ＭＳ Ｐゴシック" w:eastAsia="ＭＳ Ｐゴシック" w:hAnsi="ＭＳ Ｐゴシック"/>
          <w:szCs w:val="21"/>
        </w:rPr>
        <w:t>す</w:t>
      </w:r>
      <w:r w:rsidR="00DA59C0" w:rsidRPr="009728EB">
        <w:rPr>
          <w:rFonts w:ascii="ＭＳ Ｐゴシック" w:eastAsia="ＭＳ Ｐゴシック" w:hAnsi="ＭＳ Ｐゴシック" w:hint="eastAsia"/>
          <w:szCs w:val="21"/>
        </w:rPr>
        <w:t>る</w:t>
      </w:r>
      <w:r w:rsidRPr="009728EB">
        <w:rPr>
          <w:rFonts w:ascii="ＭＳ Ｐゴシック" w:eastAsia="ＭＳ Ｐゴシック" w:hAnsi="ＭＳ Ｐゴシック" w:hint="eastAsia"/>
          <w:szCs w:val="21"/>
        </w:rPr>
        <w:t>こととする。</w:t>
      </w:r>
      <w:r w:rsidR="00F02F9C" w:rsidRPr="009728EB">
        <w:rPr>
          <w:rFonts w:ascii="ＭＳ Ｐゴシック" w:eastAsia="ＭＳ Ｐゴシック" w:hAnsi="ＭＳ Ｐゴシック" w:hint="eastAsia"/>
          <w:szCs w:val="21"/>
        </w:rPr>
        <w:t>【契約監視</w:t>
      </w:r>
      <w:r w:rsidR="00F02F9C" w:rsidRPr="009728EB">
        <w:rPr>
          <w:rFonts w:ascii="ＭＳ Ｐゴシック" w:eastAsia="ＭＳ Ｐゴシック" w:hAnsi="ＭＳ Ｐゴシック"/>
          <w:szCs w:val="21"/>
        </w:rPr>
        <w:t>委員会</w:t>
      </w:r>
      <w:r w:rsidR="00F02F9C" w:rsidRPr="009728EB">
        <w:rPr>
          <w:rFonts w:ascii="ＭＳ Ｐゴシック" w:eastAsia="ＭＳ Ｐゴシック" w:hAnsi="ＭＳ Ｐゴシック" w:hint="eastAsia"/>
          <w:szCs w:val="21"/>
        </w:rPr>
        <w:t>での</w:t>
      </w:r>
      <w:r w:rsidR="00F02F9C" w:rsidRPr="009728EB">
        <w:rPr>
          <w:rFonts w:ascii="ＭＳ Ｐゴシック" w:eastAsia="ＭＳ Ｐゴシック" w:hAnsi="ＭＳ Ｐゴシック"/>
          <w:szCs w:val="21"/>
        </w:rPr>
        <w:t>意見等</w:t>
      </w:r>
      <w:r w:rsidR="00F02F9C" w:rsidRPr="009728EB">
        <w:rPr>
          <w:rFonts w:ascii="ＭＳ Ｐゴシック" w:eastAsia="ＭＳ Ｐゴシック" w:hAnsi="ＭＳ Ｐゴシック" w:hint="eastAsia"/>
          <w:szCs w:val="21"/>
        </w:rPr>
        <w:t>】</w:t>
      </w:r>
    </w:p>
    <w:p w14:paraId="1B07CE7A" w14:textId="77777777" w:rsidR="00035143" w:rsidRPr="009728EB"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1588D086"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（２）　不祥事の発生の未然防止・再発防止のための取組</w:t>
      </w:r>
    </w:p>
    <w:p w14:paraId="3CB472FB" w14:textId="77777777" w:rsidR="00CC3352" w:rsidRPr="009728EB" w:rsidRDefault="00CC3352" w:rsidP="00CC3352">
      <w:pPr>
        <w:ind w:firstLineChars="400" w:firstLine="84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預け金等の不祥事対策の観点から、これまでも発注と検収の権限を分離したり、納品・</w:t>
      </w:r>
    </w:p>
    <w:p w14:paraId="71ABD9E7" w14:textId="77777777" w:rsidR="00CC3352"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検収に当たっては受領・完了確認と検収それぞれ異なる担当者により二重確認を行う</w:t>
      </w:r>
    </w:p>
    <w:p w14:paraId="68D36123" w14:textId="77777777" w:rsidR="00CC3352"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など、納品検収体制を充実させ、内部統制の強化を図ってきたところ。</w:t>
      </w:r>
    </w:p>
    <w:p w14:paraId="10425D0D" w14:textId="77777777" w:rsidR="00CC3352" w:rsidRPr="009728EB" w:rsidRDefault="00CC3352" w:rsidP="00CC3352">
      <w:pPr>
        <w:ind w:firstLineChars="400" w:firstLine="84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引き続き、会計実務者を対象とした各種研修会等への職員の参加を促進するなど、</w:t>
      </w:r>
    </w:p>
    <w:p w14:paraId="5CF86D53" w14:textId="77777777" w:rsidR="00735073"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職員のスキルアップや意識の向上に努める。</w:t>
      </w:r>
      <w:r w:rsidR="00D33944" w:rsidRPr="009728EB">
        <w:rPr>
          <w:rFonts w:ascii="ＭＳ Ｐゴシック" w:eastAsia="ＭＳ Ｐゴシック" w:hAnsi="ＭＳ Ｐゴシック" w:hint="eastAsia"/>
          <w:szCs w:val="21"/>
        </w:rPr>
        <w:t>【検討・実施結果】</w:t>
      </w:r>
    </w:p>
    <w:p w14:paraId="4186EC6F" w14:textId="77777777" w:rsidR="00DE203A" w:rsidRPr="009728EB" w:rsidRDefault="00DE203A" w:rsidP="00CC3352">
      <w:pPr>
        <w:ind w:firstLineChars="300" w:firstLine="630"/>
        <w:rPr>
          <w:rFonts w:ascii="ＭＳ Ｐゴシック" w:eastAsia="ＭＳ Ｐゴシック" w:hAnsi="ＭＳ Ｐゴシック"/>
          <w:szCs w:val="21"/>
        </w:rPr>
      </w:pPr>
    </w:p>
    <w:p w14:paraId="70292BA6"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４．自己評価の実施</w:t>
      </w:r>
    </w:p>
    <w:p w14:paraId="767C6A86" w14:textId="77777777" w:rsidR="00035143" w:rsidRPr="009728EB"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lastRenderedPageBreak/>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14:paraId="1E0F9430"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56B4B28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５．推進体制</w:t>
      </w:r>
    </w:p>
    <w:p w14:paraId="6D30DA20"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（１）　推進体制</w:t>
      </w:r>
    </w:p>
    <w:p w14:paraId="062CE09C" w14:textId="77777777" w:rsidR="00035143" w:rsidRPr="009728EB"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本計画に定める各事項を着実に実施するため、契約</w:t>
      </w:r>
      <w:r w:rsidRPr="009728EB">
        <w:rPr>
          <w:rFonts w:ascii="ＭＳ Ｐゴシック" w:eastAsia="ＭＳ Ｐゴシック" w:hAnsi="ＭＳ Ｐゴシック"/>
          <w:szCs w:val="21"/>
        </w:rPr>
        <w:t>担当</w:t>
      </w:r>
      <w:r w:rsidRPr="009728EB">
        <w:rPr>
          <w:rFonts w:ascii="ＭＳ Ｐゴシック" w:eastAsia="ＭＳ Ｐゴシック" w:hAnsi="ＭＳ Ｐゴシック" w:hint="eastAsia"/>
          <w:szCs w:val="21"/>
        </w:rPr>
        <w:t>役</w:t>
      </w:r>
      <w:r w:rsidR="00035143" w:rsidRPr="009728EB">
        <w:rPr>
          <w:rFonts w:ascii="ＭＳ Ｐゴシック" w:eastAsia="ＭＳ Ｐゴシック" w:hAnsi="ＭＳ Ｐゴシック" w:hint="eastAsia"/>
          <w:szCs w:val="21"/>
        </w:rPr>
        <w:t>を総括責任者とする調達等合理化検討会により調達等合理化に取り組むものとする。</w:t>
      </w:r>
    </w:p>
    <w:p w14:paraId="02B17234" w14:textId="77777777" w:rsidR="00035143" w:rsidRPr="009728EB"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総括責任者　　  </w:t>
      </w:r>
      <w:r w:rsidR="005D177A" w:rsidRPr="009728EB">
        <w:rPr>
          <w:rFonts w:ascii="ＭＳ Ｐゴシック" w:eastAsia="ＭＳ Ｐゴシック" w:hAnsi="ＭＳ Ｐゴシック" w:hint="eastAsia"/>
          <w:szCs w:val="21"/>
        </w:rPr>
        <w:t>契約担当役</w:t>
      </w:r>
    </w:p>
    <w:p w14:paraId="6C76EAD6" w14:textId="77777777" w:rsidR="00035143" w:rsidRPr="009728EB"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副総括責任者　　財務課長</w:t>
      </w:r>
    </w:p>
    <w:p w14:paraId="291C0B8E" w14:textId="77777777" w:rsidR="005D177A" w:rsidRPr="009728EB" w:rsidRDefault="00035143" w:rsidP="00B40D71">
      <w:pPr>
        <w:tabs>
          <w:tab w:val="left" w:pos="7088"/>
        </w:tabs>
        <w:adjustRightInd w:val="0"/>
        <w:snapToGrid w:val="0"/>
        <w:spacing w:line="300" w:lineRule="exact"/>
        <w:ind w:left="2457" w:hangingChars="1170" w:hanging="245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メンバー　　　　　 </w:t>
      </w:r>
      <w:r w:rsidR="005D177A" w:rsidRPr="009728EB">
        <w:rPr>
          <w:rFonts w:ascii="ＭＳ Ｐゴシック" w:eastAsia="ＭＳ Ｐゴシック" w:hAnsi="ＭＳ Ｐゴシック" w:hint="eastAsia"/>
          <w:szCs w:val="21"/>
        </w:rPr>
        <w:t>研究</w:t>
      </w:r>
      <w:r w:rsidR="005D177A" w:rsidRPr="009728EB">
        <w:rPr>
          <w:rFonts w:ascii="ＭＳ Ｐゴシック" w:eastAsia="ＭＳ Ｐゴシック" w:hAnsi="ＭＳ Ｐゴシック"/>
          <w:szCs w:val="21"/>
        </w:rPr>
        <w:t>推進・管理課長</w:t>
      </w:r>
      <w:r w:rsidRPr="009728EB">
        <w:rPr>
          <w:rFonts w:ascii="ＭＳ Ｐゴシック" w:eastAsia="ＭＳ Ｐゴシック" w:hAnsi="ＭＳ Ｐゴシック" w:hint="eastAsia"/>
          <w:szCs w:val="21"/>
        </w:rPr>
        <w:t>、</w:t>
      </w:r>
      <w:r w:rsidR="005D177A" w:rsidRPr="009728EB">
        <w:rPr>
          <w:rFonts w:ascii="ＭＳ Ｐゴシック" w:eastAsia="ＭＳ Ｐゴシック" w:hAnsi="ＭＳ Ｐゴシック" w:hint="eastAsia"/>
          <w:szCs w:val="21"/>
        </w:rPr>
        <w:t>施設設備主幹</w:t>
      </w:r>
      <w:r w:rsidRPr="009728EB">
        <w:rPr>
          <w:rFonts w:ascii="ＭＳ Ｐゴシック" w:eastAsia="ＭＳ Ｐゴシック" w:hAnsi="ＭＳ Ｐゴシック" w:hint="eastAsia"/>
          <w:szCs w:val="21"/>
        </w:rPr>
        <w:t>、</w:t>
      </w:r>
      <w:r w:rsidR="00B40D71" w:rsidRPr="009728EB">
        <w:rPr>
          <w:rFonts w:ascii="ＭＳ Ｐゴシック" w:eastAsia="ＭＳ Ｐゴシック" w:hAnsi="ＭＳ Ｐゴシック" w:hint="eastAsia"/>
          <w:szCs w:val="21"/>
        </w:rPr>
        <w:t>常設</w:t>
      </w:r>
      <w:r w:rsidR="00B40D71" w:rsidRPr="009728EB">
        <w:rPr>
          <w:rFonts w:ascii="ＭＳ Ｐゴシック" w:eastAsia="ＭＳ Ｐゴシック" w:hAnsi="ＭＳ Ｐゴシック"/>
          <w:szCs w:val="21"/>
        </w:rPr>
        <w:t>展示・博物館サービス課長</w:t>
      </w:r>
      <w:r w:rsidR="005D177A" w:rsidRPr="009728EB">
        <w:rPr>
          <w:rFonts w:ascii="ＭＳ Ｐゴシック" w:eastAsia="ＭＳ Ｐゴシック" w:hAnsi="ＭＳ Ｐゴシック" w:hint="eastAsia"/>
          <w:szCs w:val="21"/>
        </w:rPr>
        <w:t>附属</w:t>
      </w:r>
      <w:r w:rsidR="005D177A" w:rsidRPr="009728EB">
        <w:rPr>
          <w:rFonts w:ascii="ＭＳ Ｐゴシック" w:eastAsia="ＭＳ Ｐゴシック" w:hAnsi="ＭＳ Ｐゴシック"/>
          <w:szCs w:val="21"/>
        </w:rPr>
        <w:t>自然教育</w:t>
      </w:r>
      <w:r w:rsidR="005D177A" w:rsidRPr="009728EB">
        <w:rPr>
          <w:rFonts w:ascii="ＭＳ Ｐゴシック" w:eastAsia="ＭＳ Ｐゴシック" w:hAnsi="ＭＳ Ｐゴシック" w:hint="eastAsia"/>
          <w:szCs w:val="21"/>
        </w:rPr>
        <w:t>園</w:t>
      </w:r>
      <w:r w:rsidR="00AA772B" w:rsidRPr="009728EB">
        <w:rPr>
          <w:rFonts w:ascii="ＭＳ Ｐゴシック" w:eastAsia="ＭＳ Ｐゴシック" w:hAnsi="ＭＳ Ｐゴシック"/>
          <w:szCs w:val="21"/>
        </w:rPr>
        <w:t>事務長</w:t>
      </w:r>
    </w:p>
    <w:p w14:paraId="33F42213" w14:textId="77777777" w:rsidR="00035143" w:rsidRPr="009728EB"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szCs w:val="21"/>
        </w:rPr>
      </w:pPr>
    </w:p>
    <w:p w14:paraId="37CC046D" w14:textId="77777777" w:rsidR="00035143" w:rsidRPr="009728EB"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（２） 契約監視委員会の活用</w:t>
      </w:r>
    </w:p>
    <w:p w14:paraId="28D2950D" w14:textId="77777777" w:rsidR="00035143" w:rsidRPr="009728EB"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監事及び外部有識者によって構成する契約監視委員会は、当計画の策定及び自己評価の際の点検を</w:t>
      </w:r>
      <w:r w:rsidR="00B14D82" w:rsidRPr="009728EB">
        <w:rPr>
          <w:rFonts w:ascii="ＭＳ Ｐゴシック" w:eastAsia="ＭＳ Ｐゴシック" w:hAnsi="ＭＳ Ｐゴシック" w:hint="eastAsia"/>
          <w:szCs w:val="21"/>
        </w:rPr>
        <w:t>行う</w:t>
      </w:r>
      <w:r w:rsidR="005B0209" w:rsidRPr="009728EB">
        <w:rPr>
          <w:rFonts w:ascii="ＭＳ Ｐゴシック" w:eastAsia="ＭＳ Ｐゴシック" w:hAnsi="ＭＳ Ｐゴシック" w:hint="eastAsia"/>
          <w:szCs w:val="21"/>
        </w:rPr>
        <w:t>とともに、これに関連して、館</w:t>
      </w:r>
      <w:r w:rsidRPr="009728EB">
        <w:rPr>
          <w:rFonts w:ascii="ＭＳ Ｐゴシック" w:eastAsia="ＭＳ Ｐゴシック" w:hAnsi="ＭＳ Ｐゴシック" w:hint="eastAsia"/>
          <w:szCs w:val="21"/>
        </w:rPr>
        <w:t>長が定める基準（新規の随意契約、２か年度連続の一者応札・応募案件など）に該当する個々の契約案件の事後点検を行い、その審議概要を公表する。</w:t>
      </w:r>
    </w:p>
    <w:p w14:paraId="31ACEA3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51A124CE"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６．その他</w:t>
      </w:r>
    </w:p>
    <w:p w14:paraId="2E0DC5DC" w14:textId="77777777" w:rsidR="00035143" w:rsidRPr="009728EB"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調達等合理化計画及び自己評価結果等については、</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のホームページにて公表するものとする。</w:t>
      </w:r>
    </w:p>
    <w:p w14:paraId="616C4649" w14:textId="77777777" w:rsidR="00675E8B" w:rsidRPr="009728EB"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なお、計画の進捗状況を踏まえ、新たな取組の追加等があった場合には、調達等合理化計画の改定を行うものとする。</w:t>
      </w:r>
    </w:p>
    <w:sectPr w:rsidR="00675E8B" w:rsidRPr="009728EB"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10DD" w14:textId="77777777" w:rsidR="002F03C6" w:rsidRDefault="002F03C6" w:rsidP="00E7312F">
      <w:r>
        <w:separator/>
      </w:r>
    </w:p>
  </w:endnote>
  <w:endnote w:type="continuationSeparator" w:id="0">
    <w:p w14:paraId="33E3B729" w14:textId="77777777" w:rsidR="002F03C6" w:rsidRDefault="002F03C6"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14:paraId="22A471B8" w14:textId="77777777"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E20267" w:rsidRPr="00E20267">
          <w:rPr>
            <w:rFonts w:ascii="ＭＳ Ｐゴシック" w:eastAsia="ＭＳ Ｐゴシック" w:hAnsi="ＭＳ Ｐゴシック"/>
            <w:noProof/>
            <w:sz w:val="24"/>
            <w:lang w:val="ja-JP"/>
          </w:rPr>
          <w:t>3</w:t>
        </w:r>
        <w:r w:rsidRPr="00675E8B">
          <w:rPr>
            <w:rFonts w:ascii="ＭＳ Ｐゴシック" w:eastAsia="ＭＳ Ｐゴシック" w:hAnsi="ＭＳ Ｐゴシック"/>
            <w:sz w:val="24"/>
          </w:rPr>
          <w:fldChar w:fldCharType="end"/>
        </w:r>
      </w:p>
    </w:sdtContent>
  </w:sdt>
  <w:p w14:paraId="19AB5618" w14:textId="77777777" w:rsidR="00675E8B" w:rsidRDefault="00675E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823B5" w14:textId="77777777" w:rsidR="002F03C6" w:rsidRDefault="002F03C6" w:rsidP="00E7312F">
      <w:r>
        <w:separator/>
      </w:r>
    </w:p>
  </w:footnote>
  <w:footnote w:type="continuationSeparator" w:id="0">
    <w:p w14:paraId="78E899F1" w14:textId="77777777" w:rsidR="002F03C6" w:rsidRDefault="002F03C6" w:rsidP="00E7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43"/>
    <w:rsid w:val="000053F8"/>
    <w:rsid w:val="000324FE"/>
    <w:rsid w:val="00035143"/>
    <w:rsid w:val="00035C86"/>
    <w:rsid w:val="0004100A"/>
    <w:rsid w:val="000558D0"/>
    <w:rsid w:val="00066D70"/>
    <w:rsid w:val="000740AC"/>
    <w:rsid w:val="0008708D"/>
    <w:rsid w:val="00092243"/>
    <w:rsid w:val="000958C2"/>
    <w:rsid w:val="00097F2B"/>
    <w:rsid w:val="000A5525"/>
    <w:rsid w:val="000B656E"/>
    <w:rsid w:val="000C0233"/>
    <w:rsid w:val="000D0E8B"/>
    <w:rsid w:val="000D7687"/>
    <w:rsid w:val="000E65A3"/>
    <w:rsid w:val="000F6CAA"/>
    <w:rsid w:val="00105BE5"/>
    <w:rsid w:val="00107FFE"/>
    <w:rsid w:val="001157D6"/>
    <w:rsid w:val="001268D7"/>
    <w:rsid w:val="00127BF4"/>
    <w:rsid w:val="001362A4"/>
    <w:rsid w:val="0013708D"/>
    <w:rsid w:val="001370FA"/>
    <w:rsid w:val="0014682E"/>
    <w:rsid w:val="0015075B"/>
    <w:rsid w:val="001509A8"/>
    <w:rsid w:val="0015219C"/>
    <w:rsid w:val="00184B1F"/>
    <w:rsid w:val="001A58A1"/>
    <w:rsid w:val="001A7516"/>
    <w:rsid w:val="001B41E2"/>
    <w:rsid w:val="001C09E1"/>
    <w:rsid w:val="001C75AB"/>
    <w:rsid w:val="001C7ACD"/>
    <w:rsid w:val="001D3E57"/>
    <w:rsid w:val="001D529F"/>
    <w:rsid w:val="00210248"/>
    <w:rsid w:val="00211D51"/>
    <w:rsid w:val="00212EB2"/>
    <w:rsid w:val="0021416C"/>
    <w:rsid w:val="00221870"/>
    <w:rsid w:val="00227781"/>
    <w:rsid w:val="0023191A"/>
    <w:rsid w:val="002415E4"/>
    <w:rsid w:val="00241AD1"/>
    <w:rsid w:val="00246372"/>
    <w:rsid w:val="00251642"/>
    <w:rsid w:val="00251BE3"/>
    <w:rsid w:val="002605A2"/>
    <w:rsid w:val="00260EFA"/>
    <w:rsid w:val="00262593"/>
    <w:rsid w:val="002715DD"/>
    <w:rsid w:val="002777B1"/>
    <w:rsid w:val="002814B3"/>
    <w:rsid w:val="0028546C"/>
    <w:rsid w:val="00296689"/>
    <w:rsid w:val="002A0AEE"/>
    <w:rsid w:val="002B24C2"/>
    <w:rsid w:val="002B3C8C"/>
    <w:rsid w:val="002C2051"/>
    <w:rsid w:val="002C2CE6"/>
    <w:rsid w:val="002D1B38"/>
    <w:rsid w:val="002E0157"/>
    <w:rsid w:val="002F03C6"/>
    <w:rsid w:val="00300E15"/>
    <w:rsid w:val="00306D26"/>
    <w:rsid w:val="0032277F"/>
    <w:rsid w:val="00326AF0"/>
    <w:rsid w:val="0033769E"/>
    <w:rsid w:val="003572D2"/>
    <w:rsid w:val="00371E35"/>
    <w:rsid w:val="00373490"/>
    <w:rsid w:val="00380541"/>
    <w:rsid w:val="00381754"/>
    <w:rsid w:val="0039055A"/>
    <w:rsid w:val="003A3F25"/>
    <w:rsid w:val="003B239B"/>
    <w:rsid w:val="003C1205"/>
    <w:rsid w:val="003C4CDA"/>
    <w:rsid w:val="003D19BB"/>
    <w:rsid w:val="003F1E89"/>
    <w:rsid w:val="003F337E"/>
    <w:rsid w:val="00402539"/>
    <w:rsid w:val="00407F3B"/>
    <w:rsid w:val="004146F6"/>
    <w:rsid w:val="00414B9E"/>
    <w:rsid w:val="00437AFC"/>
    <w:rsid w:val="00441BBD"/>
    <w:rsid w:val="004716C3"/>
    <w:rsid w:val="004A08DB"/>
    <w:rsid w:val="004C66EB"/>
    <w:rsid w:val="004D0B0F"/>
    <w:rsid w:val="004D1D98"/>
    <w:rsid w:val="004D4236"/>
    <w:rsid w:val="004E5DC7"/>
    <w:rsid w:val="004E69F5"/>
    <w:rsid w:val="005062FC"/>
    <w:rsid w:val="005157FA"/>
    <w:rsid w:val="00523B92"/>
    <w:rsid w:val="00531FE7"/>
    <w:rsid w:val="00532AEC"/>
    <w:rsid w:val="0055044C"/>
    <w:rsid w:val="00567AA8"/>
    <w:rsid w:val="00593FAC"/>
    <w:rsid w:val="005A3CDA"/>
    <w:rsid w:val="005A7BAA"/>
    <w:rsid w:val="005B0209"/>
    <w:rsid w:val="005B27D9"/>
    <w:rsid w:val="005B287F"/>
    <w:rsid w:val="005B2F60"/>
    <w:rsid w:val="005B51D6"/>
    <w:rsid w:val="005D177A"/>
    <w:rsid w:val="005D3A78"/>
    <w:rsid w:val="005E5A49"/>
    <w:rsid w:val="005F7462"/>
    <w:rsid w:val="00601644"/>
    <w:rsid w:val="00603F8E"/>
    <w:rsid w:val="00606525"/>
    <w:rsid w:val="00613F01"/>
    <w:rsid w:val="006141EA"/>
    <w:rsid w:val="00617896"/>
    <w:rsid w:val="00633FE5"/>
    <w:rsid w:val="0064340B"/>
    <w:rsid w:val="00650F27"/>
    <w:rsid w:val="00667590"/>
    <w:rsid w:val="00675E8B"/>
    <w:rsid w:val="006773BB"/>
    <w:rsid w:val="00680613"/>
    <w:rsid w:val="00687D16"/>
    <w:rsid w:val="00692DD9"/>
    <w:rsid w:val="006C10F9"/>
    <w:rsid w:val="006C3905"/>
    <w:rsid w:val="006E4126"/>
    <w:rsid w:val="006F2DF2"/>
    <w:rsid w:val="006F6F47"/>
    <w:rsid w:val="006F7138"/>
    <w:rsid w:val="00711688"/>
    <w:rsid w:val="007156BB"/>
    <w:rsid w:val="00735073"/>
    <w:rsid w:val="007415F2"/>
    <w:rsid w:val="007422AF"/>
    <w:rsid w:val="007444C7"/>
    <w:rsid w:val="007572D6"/>
    <w:rsid w:val="007635FC"/>
    <w:rsid w:val="007638EA"/>
    <w:rsid w:val="00767EB8"/>
    <w:rsid w:val="00774494"/>
    <w:rsid w:val="00775A95"/>
    <w:rsid w:val="00780534"/>
    <w:rsid w:val="00782E2D"/>
    <w:rsid w:val="0079391E"/>
    <w:rsid w:val="007C1723"/>
    <w:rsid w:val="007C45E4"/>
    <w:rsid w:val="007D0265"/>
    <w:rsid w:val="007D7253"/>
    <w:rsid w:val="007E2821"/>
    <w:rsid w:val="007E3E1D"/>
    <w:rsid w:val="007E42C2"/>
    <w:rsid w:val="007F09F3"/>
    <w:rsid w:val="00802BFA"/>
    <w:rsid w:val="008102A1"/>
    <w:rsid w:val="00810B11"/>
    <w:rsid w:val="008152C0"/>
    <w:rsid w:val="00820515"/>
    <w:rsid w:val="00836B1F"/>
    <w:rsid w:val="008370AC"/>
    <w:rsid w:val="0084520C"/>
    <w:rsid w:val="00856258"/>
    <w:rsid w:val="00864C2A"/>
    <w:rsid w:val="00865659"/>
    <w:rsid w:val="00865EA9"/>
    <w:rsid w:val="008708E7"/>
    <w:rsid w:val="008809E0"/>
    <w:rsid w:val="00890015"/>
    <w:rsid w:val="008946A4"/>
    <w:rsid w:val="008A3FDA"/>
    <w:rsid w:val="008A7FB4"/>
    <w:rsid w:val="008B3150"/>
    <w:rsid w:val="008C4A8A"/>
    <w:rsid w:val="009048BB"/>
    <w:rsid w:val="0091126F"/>
    <w:rsid w:val="009118D9"/>
    <w:rsid w:val="00911ECD"/>
    <w:rsid w:val="00922DE7"/>
    <w:rsid w:val="009258F3"/>
    <w:rsid w:val="009279A4"/>
    <w:rsid w:val="00940329"/>
    <w:rsid w:val="00941365"/>
    <w:rsid w:val="00947C9A"/>
    <w:rsid w:val="009513DB"/>
    <w:rsid w:val="00965823"/>
    <w:rsid w:val="00970051"/>
    <w:rsid w:val="009728EB"/>
    <w:rsid w:val="009B0D78"/>
    <w:rsid w:val="009B1694"/>
    <w:rsid w:val="009B3D03"/>
    <w:rsid w:val="009D77C5"/>
    <w:rsid w:val="009E09E3"/>
    <w:rsid w:val="009F7AF7"/>
    <w:rsid w:val="00A00824"/>
    <w:rsid w:val="00A066CC"/>
    <w:rsid w:val="00A06CB2"/>
    <w:rsid w:val="00A20DCA"/>
    <w:rsid w:val="00A211FE"/>
    <w:rsid w:val="00A229BB"/>
    <w:rsid w:val="00A25017"/>
    <w:rsid w:val="00A31818"/>
    <w:rsid w:val="00A52335"/>
    <w:rsid w:val="00A64533"/>
    <w:rsid w:val="00A707EB"/>
    <w:rsid w:val="00A80DC6"/>
    <w:rsid w:val="00A86111"/>
    <w:rsid w:val="00A9258A"/>
    <w:rsid w:val="00A9281E"/>
    <w:rsid w:val="00A9534D"/>
    <w:rsid w:val="00AA772B"/>
    <w:rsid w:val="00AA7739"/>
    <w:rsid w:val="00AE264B"/>
    <w:rsid w:val="00AF2DD1"/>
    <w:rsid w:val="00AF3E94"/>
    <w:rsid w:val="00B104A2"/>
    <w:rsid w:val="00B14D82"/>
    <w:rsid w:val="00B40D71"/>
    <w:rsid w:val="00B50616"/>
    <w:rsid w:val="00B653D7"/>
    <w:rsid w:val="00B82A49"/>
    <w:rsid w:val="00BA1DED"/>
    <w:rsid w:val="00BB4E4B"/>
    <w:rsid w:val="00BC100B"/>
    <w:rsid w:val="00BC6909"/>
    <w:rsid w:val="00BD6A24"/>
    <w:rsid w:val="00BF25FE"/>
    <w:rsid w:val="00BF76D2"/>
    <w:rsid w:val="00C01632"/>
    <w:rsid w:val="00C12305"/>
    <w:rsid w:val="00C124F2"/>
    <w:rsid w:val="00C1565A"/>
    <w:rsid w:val="00C25BFE"/>
    <w:rsid w:val="00C31133"/>
    <w:rsid w:val="00C41D20"/>
    <w:rsid w:val="00C426F0"/>
    <w:rsid w:val="00C7603C"/>
    <w:rsid w:val="00C827D6"/>
    <w:rsid w:val="00C97F42"/>
    <w:rsid w:val="00CA35CE"/>
    <w:rsid w:val="00CB4115"/>
    <w:rsid w:val="00CB7BD5"/>
    <w:rsid w:val="00CC0ED9"/>
    <w:rsid w:val="00CC3352"/>
    <w:rsid w:val="00CE35E7"/>
    <w:rsid w:val="00CF1FDD"/>
    <w:rsid w:val="00CF28DA"/>
    <w:rsid w:val="00CF576D"/>
    <w:rsid w:val="00CF5945"/>
    <w:rsid w:val="00CF7F2A"/>
    <w:rsid w:val="00D02B18"/>
    <w:rsid w:val="00D32FB3"/>
    <w:rsid w:val="00D3379C"/>
    <w:rsid w:val="00D33944"/>
    <w:rsid w:val="00D50F6E"/>
    <w:rsid w:val="00D54BD8"/>
    <w:rsid w:val="00D557F8"/>
    <w:rsid w:val="00D641FC"/>
    <w:rsid w:val="00D733D9"/>
    <w:rsid w:val="00D8352D"/>
    <w:rsid w:val="00D868AD"/>
    <w:rsid w:val="00DA2C56"/>
    <w:rsid w:val="00DA3343"/>
    <w:rsid w:val="00DA59C0"/>
    <w:rsid w:val="00DB7045"/>
    <w:rsid w:val="00DE203A"/>
    <w:rsid w:val="00DE431D"/>
    <w:rsid w:val="00DF0970"/>
    <w:rsid w:val="00E0503E"/>
    <w:rsid w:val="00E20267"/>
    <w:rsid w:val="00E2101B"/>
    <w:rsid w:val="00E24FB4"/>
    <w:rsid w:val="00E32AA5"/>
    <w:rsid w:val="00E456DB"/>
    <w:rsid w:val="00E54FB8"/>
    <w:rsid w:val="00E5644C"/>
    <w:rsid w:val="00E7312F"/>
    <w:rsid w:val="00E73E86"/>
    <w:rsid w:val="00E75DE5"/>
    <w:rsid w:val="00E83725"/>
    <w:rsid w:val="00E9304B"/>
    <w:rsid w:val="00E93942"/>
    <w:rsid w:val="00E95D5C"/>
    <w:rsid w:val="00EA507B"/>
    <w:rsid w:val="00EB62EB"/>
    <w:rsid w:val="00EB7C94"/>
    <w:rsid w:val="00ED2AF8"/>
    <w:rsid w:val="00EF476F"/>
    <w:rsid w:val="00EF7887"/>
    <w:rsid w:val="00F02F9C"/>
    <w:rsid w:val="00F060CD"/>
    <w:rsid w:val="00F105C1"/>
    <w:rsid w:val="00F1327C"/>
    <w:rsid w:val="00F139A9"/>
    <w:rsid w:val="00F511E4"/>
    <w:rsid w:val="00F838F6"/>
    <w:rsid w:val="00F8485C"/>
    <w:rsid w:val="00F97F0E"/>
    <w:rsid w:val="00FA0B69"/>
    <w:rsid w:val="00FA326C"/>
    <w:rsid w:val="00FA4AFA"/>
    <w:rsid w:val="00FA504C"/>
    <w:rsid w:val="00FB355A"/>
    <w:rsid w:val="00FB4E14"/>
    <w:rsid w:val="00FC0A5F"/>
    <w:rsid w:val="00FC3062"/>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8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 w:type="paragraph" w:customStyle="1" w:styleId="Default">
    <w:name w:val="Default"/>
    <w:rsid w:val="002C2CE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DA0E-5E71-4E46-8C95-FD883C66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2020-07-21T08:56:00Z</dcterms:created>
  <dcterms:modified xsi:type="dcterms:W3CDTF">2020-07-21T08:56:00Z</dcterms:modified>
</cp:coreProperties>
</file>